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B05FD" w14:textId="5796644C" w:rsidR="004A4C34" w:rsidRDefault="004A4C34" w:rsidP="004A4C34">
      <w:pPr>
        <w:spacing w:after="0" w:line="240" w:lineRule="auto"/>
        <w:rPr>
          <w:b/>
          <w:bCs/>
          <w:sz w:val="40"/>
          <w:szCs w:val="44"/>
        </w:rPr>
      </w:pPr>
      <w:r>
        <w:rPr>
          <w:b/>
          <w:bCs/>
          <w:sz w:val="40"/>
          <w:szCs w:val="44"/>
        </w:rPr>
        <w:t xml:space="preserve">Аксессуар для персональных регистраторов </w:t>
      </w:r>
    </w:p>
    <w:p w14:paraId="220AA034" w14:textId="72242DA9" w:rsidR="00D95704" w:rsidRPr="00D95704" w:rsidRDefault="004A4C34" w:rsidP="00D95704">
      <w:pPr>
        <w:pStyle w:val="1"/>
        <w:shd w:val="clear" w:color="auto" w:fill="FFFFFF"/>
        <w:spacing w:before="0" w:after="225"/>
        <w:jc w:val="left"/>
      </w:pPr>
      <w:r w:rsidRPr="00D95704">
        <w:rPr>
          <w:rFonts w:ascii="Montserrat ExtraBold" w:hAnsi="Montserrat ExtraBold"/>
          <w:b/>
          <w:bCs/>
          <w:sz w:val="40"/>
          <w:szCs w:val="44"/>
          <w:lang w:val="en-US"/>
        </w:rPr>
        <w:t>IPTRONIC</w:t>
      </w:r>
      <w:r w:rsidRPr="00D95704">
        <w:rPr>
          <w:rFonts w:ascii="Montserrat ExtraBold" w:hAnsi="Montserrat ExtraBold"/>
          <w:b/>
          <w:bCs/>
          <w:sz w:val="40"/>
          <w:szCs w:val="44"/>
        </w:rPr>
        <w:t xml:space="preserve"> </w:t>
      </w:r>
      <w:r w:rsidRPr="00D95704">
        <w:rPr>
          <w:rFonts w:ascii="Montserrat ExtraBold" w:hAnsi="Montserrat ExtraBold"/>
          <w:b/>
          <w:bCs/>
          <w:sz w:val="40"/>
          <w:szCs w:val="40"/>
          <w:lang w:val="en-US"/>
        </w:rPr>
        <w:t>IPT</w:t>
      </w:r>
      <w:r w:rsidRPr="00D95704">
        <w:rPr>
          <w:rFonts w:ascii="Montserrat ExtraBold" w:hAnsi="Montserrat ExtraBold"/>
          <w:b/>
          <w:bCs/>
          <w:sz w:val="40"/>
          <w:szCs w:val="40"/>
        </w:rPr>
        <w:t>-</w:t>
      </w:r>
      <w:r w:rsidR="00D95704" w:rsidRPr="00D95704">
        <w:rPr>
          <w:rFonts w:ascii="Montserrat ExtraBold" w:hAnsi="Montserrat ExtraBold"/>
          <w:b/>
          <w:bCs/>
          <w:sz w:val="40"/>
          <w:szCs w:val="40"/>
          <w:lang w:val="en-US"/>
        </w:rPr>
        <w:t>DS</w:t>
      </w:r>
      <w:r w:rsidR="00D95704" w:rsidRPr="00D95704">
        <w:rPr>
          <w:rFonts w:ascii="Montserrat ExtraBold" w:hAnsi="Montserrat ExtraBold"/>
          <w:b/>
          <w:bCs/>
          <w:sz w:val="40"/>
          <w:szCs w:val="40"/>
        </w:rPr>
        <w:t>-</w:t>
      </w:r>
      <w:r w:rsidR="00D95704" w:rsidRPr="00D95704">
        <w:rPr>
          <w:rFonts w:ascii="Montserrat ExtraBold" w:hAnsi="Montserrat ExtraBold"/>
          <w:b/>
          <w:bCs/>
          <w:sz w:val="40"/>
          <w:szCs w:val="40"/>
          <w:lang w:val="en-US"/>
        </w:rPr>
        <w:t>CT</w:t>
      </w:r>
      <w:r w:rsidR="00D95704" w:rsidRPr="00D95704">
        <w:rPr>
          <w:rFonts w:ascii="Montserrat ExtraBold" w:hAnsi="Montserrat ExtraBold"/>
          <w:b/>
          <w:bCs/>
          <w:sz w:val="40"/>
          <w:szCs w:val="40"/>
        </w:rPr>
        <w:t xml:space="preserve">1 </w:t>
      </w:r>
      <w:r w:rsidR="00D95704" w:rsidRPr="00D95704">
        <w:rPr>
          <w:rFonts w:ascii="Montserrat ExtraBold" w:hAnsi="Montserrat ExtraBold"/>
          <w:b/>
          <w:bCs/>
          <w:sz w:val="40"/>
          <w:szCs w:val="40"/>
          <w:lang w:val="en-US"/>
        </w:rPr>
        <w:t>BC</w:t>
      </w:r>
      <w:r w:rsidR="00D95704" w:rsidRPr="00D95704">
        <w:rPr>
          <w:rFonts w:ascii="Montserrat ExtraBold" w:hAnsi="Montserrat ExtraBold"/>
          <w:b/>
          <w:bCs/>
          <w:sz w:val="40"/>
          <w:szCs w:val="40"/>
        </w:rPr>
        <w:t>3</w:t>
      </w:r>
    </w:p>
    <w:p w14:paraId="0CF18BC3" w14:textId="11CC8B56" w:rsidR="004A4C34" w:rsidRPr="00D95704" w:rsidRDefault="00D95704" w:rsidP="004A4C34">
      <w:pPr>
        <w:rPr>
          <w:rFonts w:ascii="Montserrat ExtraBold" w:hAnsi="Montserrat ExtraBold"/>
          <w:b/>
          <w:bCs/>
          <w:sz w:val="40"/>
          <w:szCs w:val="44"/>
        </w:rPr>
      </w:pPr>
      <w:r>
        <w:fldChar w:fldCharType="begin"/>
      </w:r>
      <w:r>
        <w:instrText xml:space="preserve"> INCLUDEPICTURE "https://videoglaz.ru/upload/2026/path_original_raw/8a/8a/2d/22/8b/bb/480.jpg" \* MERGEFORMATINET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INCLUDEPICTURE "https://videoglaz.ru/upload/2026/path_original_raw/d0/cb/31/58/04/41/480.jpg" \* MERGEFORMATINET </w:instrText>
      </w:r>
      <w:r>
        <w:fldChar w:fldCharType="separate"/>
      </w:r>
      <w:r>
        <w:fldChar w:fldCharType="end"/>
      </w:r>
    </w:p>
    <w:p w14:paraId="482505CF" w14:textId="56A2D5D9" w:rsidR="00E15558" w:rsidRPr="00D95704" w:rsidRDefault="00E15558"/>
    <w:p w14:paraId="25E1F0FA" w14:textId="4C3C5BC8" w:rsidR="004A4C34" w:rsidRPr="00D95704" w:rsidRDefault="00D95704">
      <w:r>
        <w:rPr>
          <w:noProof/>
        </w:rPr>
        <w:drawing>
          <wp:anchor distT="0" distB="0" distL="114300" distR="114300" simplePos="0" relativeHeight="251659264" behindDoc="0" locked="0" layoutInCell="1" allowOverlap="1" wp14:anchorId="17D48FF4" wp14:editId="0FD25D5B">
            <wp:simplePos x="0" y="0"/>
            <wp:positionH relativeFrom="margin">
              <wp:posOffset>5218612</wp:posOffset>
            </wp:positionH>
            <wp:positionV relativeFrom="margin">
              <wp:posOffset>1794510</wp:posOffset>
            </wp:positionV>
            <wp:extent cx="1430020" cy="1026160"/>
            <wp:effectExtent l="0" t="0" r="5080" b="2540"/>
            <wp:wrapSquare wrapText="bothSides"/>
            <wp:docPr id="250980938" name="Рисунок 2" descr="Аксессуары к персональным видеорегистраторам IPTRONIC IPT-DS-CT1 B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ксессуары к персональным видеорегистраторам IPTRONIC IPT-DS-CT1 BC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6" t="19079" r="5149" b="16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5AB9B" w14:textId="70F8972A" w:rsidR="004A4C34" w:rsidRPr="001E79F3" w:rsidRDefault="00D95704" w:rsidP="004A4C34">
      <w:pPr>
        <w:rPr>
          <w:rFonts w:ascii="Montserrat Medium" w:eastAsia="Times New Roman" w:hAnsi="Montserrat Medium" w:cs="Arial"/>
          <w:spacing w:val="-5"/>
          <w:sz w:val="20"/>
          <w:szCs w:val="20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DC7CFF" wp14:editId="1C4F586F">
            <wp:simplePos x="0" y="0"/>
            <wp:positionH relativeFrom="margin">
              <wp:posOffset>3800838</wp:posOffset>
            </wp:positionH>
            <wp:positionV relativeFrom="margin">
              <wp:posOffset>1839595</wp:posOffset>
            </wp:positionV>
            <wp:extent cx="1299210" cy="1059815"/>
            <wp:effectExtent l="0" t="0" r="0" b="0"/>
            <wp:wrapSquare wrapText="bothSides"/>
            <wp:docPr id="222829299" name="Рисунок 3" descr="Аксессуары к персональным видеорегистраторам IPTRONIC IPT-DS-CT1 B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ксессуары к персональным видеорегистраторам IPTRONIC IPT-DS-CT1 BC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9" t="15006" r="4505" b="1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C34" w:rsidRPr="001E79F3">
        <w:rPr>
          <w:rFonts w:ascii="Montserrat Medium" w:eastAsia="Times New Roman" w:hAnsi="Montserrat Medium" w:cs="Arial"/>
          <w:spacing w:val="-5"/>
          <w:sz w:val="20"/>
          <w:szCs w:val="20"/>
          <w:lang w:eastAsia="ru-RU"/>
        </w:rPr>
        <w:t>Компактный дизайн и интуитивно понятное управление обеспечивают удобство эксплуатации. Устройство поддерживает быструю зарядку и оснащено передовой технологией «умной» зарядки, гарантирующей высокую скорость и безопасность процесса.</w:t>
      </w:r>
    </w:p>
    <w:p w14:paraId="5625195F" w14:textId="27DF48BD" w:rsidR="004A4C34" w:rsidRPr="001E79F3" w:rsidRDefault="004A4C34" w:rsidP="004A4C34">
      <w:pPr>
        <w:rPr>
          <w:rFonts w:ascii="Montserrat Medium" w:hAnsi="Montserrat Medium"/>
          <w:sz w:val="20"/>
          <w:szCs w:val="20"/>
          <w:lang w:eastAsia="ru-RU"/>
        </w:rPr>
      </w:pPr>
      <w:r w:rsidRPr="001E79F3">
        <w:rPr>
          <w:rFonts w:ascii="Montserrat Medium" w:hAnsi="Montserrat Medium"/>
          <w:sz w:val="20"/>
          <w:szCs w:val="20"/>
          <w:lang w:eastAsia="ru-RU"/>
        </w:rPr>
        <w:t>Ключевые особенности:</w:t>
      </w:r>
    </w:p>
    <w:p w14:paraId="684B36F6" w14:textId="6BA24AFB" w:rsidR="004A4C34" w:rsidRPr="001E79F3" w:rsidRDefault="00DA242F" w:rsidP="004A4C34">
      <w:pPr>
        <w:pStyle w:val="aa"/>
        <w:numPr>
          <w:ilvl w:val="0"/>
          <w:numId w:val="31"/>
        </w:numPr>
        <w:rPr>
          <w:rFonts w:ascii="Montserrat Medium" w:hAnsi="Montserrat Medium"/>
          <w:sz w:val="20"/>
          <w:szCs w:val="20"/>
          <w:lang w:eastAsia="ru-RU"/>
        </w:rPr>
      </w:pPr>
      <w:r>
        <w:rPr>
          <w:rFonts w:ascii="Montserrat Medium" w:hAnsi="Montserrat Medium"/>
          <w:sz w:val="20"/>
          <w:szCs w:val="20"/>
          <w:lang w:eastAsia="ru-RU"/>
        </w:rPr>
        <w:t>Принудительное отключения заряда при превышении времени</w:t>
      </w:r>
      <w:r w:rsidR="004A4C34" w:rsidRPr="001E79F3">
        <w:rPr>
          <w:rFonts w:ascii="Montserrat Medium" w:hAnsi="Montserrat Medium"/>
          <w:sz w:val="20"/>
          <w:szCs w:val="20"/>
          <w:lang w:eastAsia="ru-RU"/>
        </w:rPr>
        <w:t>.</w:t>
      </w:r>
    </w:p>
    <w:p w14:paraId="16A32598" w14:textId="77777777" w:rsidR="004A4C34" w:rsidRPr="001E79F3" w:rsidRDefault="004A4C34" w:rsidP="004A4C34">
      <w:pPr>
        <w:pStyle w:val="aa"/>
        <w:numPr>
          <w:ilvl w:val="0"/>
          <w:numId w:val="31"/>
        </w:numPr>
        <w:rPr>
          <w:rFonts w:ascii="Montserrat Medium" w:hAnsi="Montserrat Medium"/>
          <w:sz w:val="20"/>
          <w:szCs w:val="20"/>
          <w:lang w:eastAsia="ru-RU"/>
        </w:rPr>
      </w:pPr>
      <w:r w:rsidRPr="001E79F3">
        <w:rPr>
          <w:rFonts w:ascii="Montserrat Medium" w:hAnsi="Montserrat Medium"/>
          <w:sz w:val="20"/>
          <w:szCs w:val="20"/>
          <w:lang w:eastAsia="ru-RU"/>
        </w:rPr>
        <w:t>Автоматическое отключение по достижении полного заряда с функцией защиты по тайм</w:t>
      </w:r>
      <w:r w:rsidRPr="001E79F3">
        <w:rPr>
          <w:rFonts w:ascii="Montserrat Medium" w:hAnsi="Montserrat Medium"/>
          <w:sz w:val="20"/>
          <w:szCs w:val="20"/>
          <w:lang w:eastAsia="ru-RU"/>
        </w:rPr>
        <w:noBreakHyphen/>
        <w:t>ауту.</w:t>
      </w:r>
    </w:p>
    <w:p w14:paraId="64FAD462" w14:textId="7C5A7203" w:rsidR="004D376A" w:rsidRPr="001E79F3" w:rsidRDefault="004A4C34" w:rsidP="00BC3F39">
      <w:pPr>
        <w:pStyle w:val="aa"/>
        <w:numPr>
          <w:ilvl w:val="0"/>
          <w:numId w:val="31"/>
        </w:numPr>
        <w:rPr>
          <w:rFonts w:ascii="Montserrat Medium" w:hAnsi="Montserrat Medium"/>
          <w:sz w:val="20"/>
          <w:szCs w:val="20"/>
          <w:lang w:eastAsia="ru-RU"/>
        </w:rPr>
      </w:pPr>
      <w:r w:rsidRPr="001E79F3">
        <w:rPr>
          <w:rFonts w:ascii="Montserrat Medium" w:hAnsi="Montserrat Medium"/>
          <w:sz w:val="20"/>
          <w:szCs w:val="20"/>
          <w:lang w:eastAsia="ru-RU"/>
        </w:rPr>
        <w:t>Противоскользящая док</w:t>
      </w:r>
      <w:r w:rsidRPr="001E79F3">
        <w:rPr>
          <w:rFonts w:ascii="Montserrat Medium" w:hAnsi="Montserrat Medium"/>
          <w:sz w:val="20"/>
          <w:szCs w:val="20"/>
          <w:lang w:eastAsia="ru-RU"/>
        </w:rPr>
        <w:noBreakHyphen/>
        <w:t>станция — аккумуляторы легко устанавливаются и надёжно фиксируются.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408"/>
        <w:gridCol w:w="3974"/>
        <w:gridCol w:w="4766"/>
      </w:tblGrid>
      <w:tr w:rsidR="00E63311" w:rsidRPr="00E63311" w14:paraId="7D02497A" w14:textId="77777777" w:rsidTr="00BC3F39">
        <w:tc>
          <w:tcPr>
            <w:tcW w:w="1408" w:type="dxa"/>
            <w:vMerge w:val="restart"/>
            <w:vAlign w:val="center"/>
          </w:tcPr>
          <w:p w14:paraId="5206DA64" w14:textId="77777777" w:rsidR="00E63311" w:rsidRPr="006D22EB" w:rsidRDefault="00E63311" w:rsidP="006D0541">
            <w:pPr>
              <w:jc w:val="center"/>
              <w:rPr>
                <w:rFonts w:ascii="Montserrat Medium" w:hAnsi="Montserrat Medium"/>
                <w:sz w:val="20"/>
              </w:rPr>
            </w:pPr>
            <w:r w:rsidRPr="006D22EB">
              <w:rPr>
                <w:rFonts w:ascii="Montserrat Medium" w:hAnsi="Montserrat Medium"/>
                <w:sz w:val="20"/>
              </w:rPr>
              <w:t>Основные параметры</w:t>
            </w:r>
          </w:p>
        </w:tc>
        <w:tc>
          <w:tcPr>
            <w:tcW w:w="3974" w:type="dxa"/>
            <w:vAlign w:val="center"/>
          </w:tcPr>
          <w:p w14:paraId="6BF50C70" w14:textId="77777777" w:rsidR="00E63311" w:rsidRPr="006D22EB" w:rsidRDefault="00E63311" w:rsidP="006D0541">
            <w:pPr>
              <w:jc w:val="center"/>
              <w:rPr>
                <w:rFonts w:ascii="Montserrat Medium" w:hAnsi="Montserrat Medium"/>
                <w:sz w:val="20"/>
              </w:rPr>
            </w:pPr>
            <w:r w:rsidRPr="006D22EB">
              <w:rPr>
                <w:rFonts w:ascii="Montserrat Medium" w:hAnsi="Montserrat Medium"/>
                <w:sz w:val="20"/>
              </w:rPr>
              <w:t>Вход</w:t>
            </w:r>
          </w:p>
        </w:tc>
        <w:tc>
          <w:tcPr>
            <w:tcW w:w="4766" w:type="dxa"/>
          </w:tcPr>
          <w:p w14:paraId="32EB03EC" w14:textId="77777777" w:rsidR="00E63311" w:rsidRPr="006D22EB" w:rsidRDefault="00E63311" w:rsidP="006D0541">
            <w:pPr>
              <w:rPr>
                <w:rFonts w:ascii="Montserrat Medium" w:hAnsi="Montserrat Medium"/>
                <w:sz w:val="20"/>
              </w:rPr>
            </w:pPr>
            <w:r w:rsidRPr="006D22EB">
              <w:rPr>
                <w:rFonts w:ascii="Montserrat Medium" w:hAnsi="Montserrat Medium"/>
                <w:sz w:val="20"/>
              </w:rPr>
              <w:t>DC 5V, 2A, TYPE-C port</w:t>
            </w:r>
          </w:p>
        </w:tc>
      </w:tr>
      <w:tr w:rsidR="00E63311" w:rsidRPr="006D22EB" w14:paraId="3DFA649E" w14:textId="77777777" w:rsidTr="00BC3F39">
        <w:tc>
          <w:tcPr>
            <w:tcW w:w="1408" w:type="dxa"/>
            <w:vMerge/>
          </w:tcPr>
          <w:p w14:paraId="5BC9B7DE" w14:textId="77777777" w:rsidR="00E63311" w:rsidRPr="006D22EB" w:rsidRDefault="00E63311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649FA4BA" w14:textId="07D50553" w:rsidR="00E63311" w:rsidRPr="006D22EB" w:rsidRDefault="00E63311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Выход</w:t>
            </w:r>
          </w:p>
        </w:tc>
        <w:tc>
          <w:tcPr>
            <w:tcW w:w="4766" w:type="dxa"/>
          </w:tcPr>
          <w:p w14:paraId="5B7F4EAF" w14:textId="4381BFD7" w:rsidR="00E63311" w:rsidRPr="00BC3F39" w:rsidRDefault="00E63311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 w:rsidRPr="006D22EB">
              <w:rPr>
                <w:rFonts w:ascii="Montserrat Medium" w:hAnsi="Montserrat Medium"/>
                <w:sz w:val="20"/>
                <w:lang w:val="ru-RU"/>
              </w:rPr>
              <w:t xml:space="preserve">5 В постоянного тока, </w:t>
            </w:r>
            <w:r>
              <w:rPr>
                <w:rFonts w:ascii="Montserrat Medium" w:hAnsi="Montserrat Medium"/>
                <w:sz w:val="20"/>
                <w:lang w:val="ru-RU"/>
              </w:rPr>
              <w:t>2</w:t>
            </w:r>
            <w:r w:rsidRPr="006D22EB">
              <w:rPr>
                <w:rFonts w:ascii="Montserrat Medium" w:hAnsi="Montserrat Medium"/>
                <w:sz w:val="20"/>
                <w:lang w:val="ru-RU"/>
              </w:rPr>
              <w:t>А</w:t>
            </w:r>
          </w:p>
        </w:tc>
      </w:tr>
      <w:tr w:rsidR="00E63311" w14:paraId="62665780" w14:textId="77777777" w:rsidTr="00BC3F39">
        <w:tc>
          <w:tcPr>
            <w:tcW w:w="1408" w:type="dxa"/>
            <w:vMerge/>
          </w:tcPr>
          <w:p w14:paraId="5A159F02" w14:textId="77777777" w:rsidR="00E63311" w:rsidRPr="006D22EB" w:rsidRDefault="00E63311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0A81E4EC" w14:textId="43EDBCED" w:rsidR="00E63311" w:rsidRPr="00BC3F39" w:rsidRDefault="00E63311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Потребление в режиме ожидания</w:t>
            </w:r>
          </w:p>
        </w:tc>
        <w:tc>
          <w:tcPr>
            <w:tcW w:w="4766" w:type="dxa"/>
          </w:tcPr>
          <w:p w14:paraId="3437F95E" w14:textId="21347E44" w:rsidR="00E63311" w:rsidRPr="00BC3F39" w:rsidRDefault="00E63311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 w:rsidRPr="006D22EB">
              <w:rPr>
                <w:rFonts w:ascii="Montserrat Medium" w:hAnsi="Montserrat Medium"/>
                <w:sz w:val="20"/>
              </w:rPr>
              <w:t>＜</w:t>
            </w:r>
            <w:r w:rsidRPr="006D22EB">
              <w:rPr>
                <w:rFonts w:ascii="Montserrat Medium" w:hAnsi="Montserrat Medium"/>
                <w:sz w:val="20"/>
              </w:rPr>
              <w:t>0.5</w:t>
            </w:r>
            <w:r>
              <w:rPr>
                <w:rFonts w:ascii="Montserrat Medium" w:hAnsi="Montserrat Medium"/>
                <w:sz w:val="20"/>
                <w:lang w:val="ru-RU"/>
              </w:rPr>
              <w:t>Вт</w:t>
            </w:r>
          </w:p>
        </w:tc>
      </w:tr>
      <w:tr w:rsidR="00E63311" w14:paraId="65DAC200" w14:textId="77777777" w:rsidTr="00BC3F39">
        <w:tc>
          <w:tcPr>
            <w:tcW w:w="1408" w:type="dxa"/>
            <w:vMerge/>
          </w:tcPr>
          <w:p w14:paraId="5ED13D99" w14:textId="77777777" w:rsidR="00E63311" w:rsidRPr="006D22EB" w:rsidRDefault="00E63311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1C34F9CA" w14:textId="0E888686" w:rsidR="00E63311" w:rsidRPr="00E63311" w:rsidRDefault="00E63311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Поддержка устройства</w:t>
            </w:r>
          </w:p>
        </w:tc>
        <w:tc>
          <w:tcPr>
            <w:tcW w:w="4766" w:type="dxa"/>
          </w:tcPr>
          <w:p w14:paraId="375F80BE" w14:textId="6A66D81C" w:rsidR="00E63311" w:rsidRPr="00E63311" w:rsidRDefault="00E63311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</w:rPr>
              <w:t>IPT-BC</w:t>
            </w:r>
            <w:r>
              <w:rPr>
                <w:rFonts w:ascii="Montserrat Medium" w:hAnsi="Montserrat Medium"/>
                <w:sz w:val="20"/>
                <w:lang w:val="ru-RU"/>
              </w:rPr>
              <w:t>3</w:t>
            </w:r>
          </w:p>
        </w:tc>
      </w:tr>
      <w:tr w:rsidR="006D22EB" w:rsidRPr="006D22EB" w14:paraId="5329668A" w14:textId="77777777" w:rsidTr="00BC3F39">
        <w:trPr>
          <w:trHeight w:val="90"/>
        </w:trPr>
        <w:tc>
          <w:tcPr>
            <w:tcW w:w="1408" w:type="dxa"/>
            <w:vMerge w:val="restart"/>
            <w:vAlign w:val="center"/>
          </w:tcPr>
          <w:p w14:paraId="5EBACC62" w14:textId="4D173EC5" w:rsidR="006D22EB" w:rsidRPr="006D22EB" w:rsidRDefault="006D22EB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Индикатор</w:t>
            </w:r>
          </w:p>
        </w:tc>
        <w:tc>
          <w:tcPr>
            <w:tcW w:w="3974" w:type="dxa"/>
            <w:vAlign w:val="center"/>
          </w:tcPr>
          <w:p w14:paraId="3F3FB121" w14:textId="149A23E5" w:rsidR="006D22EB" w:rsidRPr="00BC3F39" w:rsidRDefault="00DA242F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Отображение на экране устройства</w:t>
            </w:r>
          </w:p>
        </w:tc>
        <w:tc>
          <w:tcPr>
            <w:tcW w:w="4766" w:type="dxa"/>
          </w:tcPr>
          <w:p w14:paraId="097B1D8D" w14:textId="550E9FBE" w:rsidR="006D22EB" w:rsidRPr="00BC3F39" w:rsidRDefault="00DA242F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 w:rsidRPr="00DA242F">
              <w:rPr>
                <w:rFonts w:ascii="Montserrat Medium" w:hAnsi="Montserrat Medium"/>
                <w:sz w:val="20"/>
                <w:lang w:val="ru-RU"/>
              </w:rPr>
              <w:t>Статус зарядки</w:t>
            </w:r>
            <w:r>
              <w:rPr>
                <w:rFonts w:ascii="Montserrat Medium" w:hAnsi="Montserrat Medium"/>
                <w:sz w:val="20"/>
                <w:lang w:val="ru-RU"/>
              </w:rPr>
              <w:t xml:space="preserve"> и</w:t>
            </w:r>
            <w:r w:rsidRPr="00DA242F">
              <w:rPr>
                <w:rFonts w:ascii="Montserrat Medium" w:hAnsi="Montserrat Medium"/>
                <w:sz w:val="20"/>
                <w:lang w:val="ru-RU"/>
              </w:rPr>
              <w:t xml:space="preserve"> передачи данных</w:t>
            </w:r>
          </w:p>
        </w:tc>
      </w:tr>
      <w:tr w:rsidR="006D22EB" w:rsidRPr="006D22EB" w14:paraId="0FD2F840" w14:textId="77777777" w:rsidTr="00BC3F39">
        <w:tc>
          <w:tcPr>
            <w:tcW w:w="1408" w:type="dxa"/>
            <w:vMerge/>
          </w:tcPr>
          <w:p w14:paraId="764F9E70" w14:textId="77777777" w:rsidR="006D22EB" w:rsidRPr="00DA242F" w:rsidRDefault="006D22EB" w:rsidP="006D0541">
            <w:pPr>
              <w:rPr>
                <w:rFonts w:ascii="Montserrat Medium" w:hAnsi="Montserrat Medium"/>
                <w:sz w:val="20"/>
                <w:lang w:val="ru-RU"/>
              </w:rPr>
            </w:pPr>
          </w:p>
        </w:tc>
        <w:tc>
          <w:tcPr>
            <w:tcW w:w="3974" w:type="dxa"/>
            <w:vAlign w:val="center"/>
          </w:tcPr>
          <w:p w14:paraId="677E1483" w14:textId="70E18E94" w:rsidR="006D22EB" w:rsidRPr="00BC3F39" w:rsidRDefault="00DA242F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Индикатор устройства</w:t>
            </w:r>
          </w:p>
        </w:tc>
        <w:tc>
          <w:tcPr>
            <w:tcW w:w="4766" w:type="dxa"/>
          </w:tcPr>
          <w:p w14:paraId="6AE5E018" w14:textId="68172569" w:rsidR="006D22EB" w:rsidRPr="00BC3F39" w:rsidRDefault="00DA242F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Постоянно красный - заряжен</w:t>
            </w:r>
          </w:p>
        </w:tc>
      </w:tr>
      <w:tr w:rsidR="006D22EB" w:rsidRPr="006D22EB" w14:paraId="6590E91F" w14:textId="77777777" w:rsidTr="00BC3F39">
        <w:tc>
          <w:tcPr>
            <w:tcW w:w="1408" w:type="dxa"/>
            <w:vMerge/>
          </w:tcPr>
          <w:p w14:paraId="2B8A6892" w14:textId="77777777" w:rsidR="006D22EB" w:rsidRPr="00DA242F" w:rsidRDefault="006D22EB" w:rsidP="006D0541">
            <w:pPr>
              <w:rPr>
                <w:rFonts w:ascii="Montserrat Medium" w:hAnsi="Montserrat Medium"/>
                <w:sz w:val="20"/>
                <w:lang w:val="ru-RU"/>
              </w:rPr>
            </w:pPr>
          </w:p>
        </w:tc>
        <w:tc>
          <w:tcPr>
            <w:tcW w:w="3974" w:type="dxa"/>
            <w:vAlign w:val="center"/>
          </w:tcPr>
          <w:p w14:paraId="77DA8127" w14:textId="0183FAB5" w:rsidR="006D22EB" w:rsidRPr="00BC3F39" w:rsidRDefault="00DA242F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Индикатор станции</w:t>
            </w:r>
          </w:p>
        </w:tc>
        <w:tc>
          <w:tcPr>
            <w:tcW w:w="4766" w:type="dxa"/>
          </w:tcPr>
          <w:p w14:paraId="1499A663" w14:textId="4008BE0E" w:rsidR="006D22EB" w:rsidRPr="00DA242F" w:rsidRDefault="00DA242F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Постоянно светиться</w:t>
            </w:r>
          </w:p>
        </w:tc>
      </w:tr>
      <w:tr w:rsidR="006D22EB" w14:paraId="01B8B924" w14:textId="77777777" w:rsidTr="00BC3F39">
        <w:tc>
          <w:tcPr>
            <w:tcW w:w="1408" w:type="dxa"/>
            <w:vMerge w:val="restart"/>
            <w:vAlign w:val="center"/>
          </w:tcPr>
          <w:p w14:paraId="24308AD6" w14:textId="63E7E5BC" w:rsidR="006D22EB" w:rsidRPr="006D22EB" w:rsidRDefault="006D22EB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Остальное</w:t>
            </w:r>
          </w:p>
        </w:tc>
        <w:tc>
          <w:tcPr>
            <w:tcW w:w="3974" w:type="dxa"/>
            <w:vAlign w:val="center"/>
          </w:tcPr>
          <w:p w14:paraId="754B032A" w14:textId="383D8376" w:rsidR="006D22EB" w:rsidRPr="006D22EB" w:rsidRDefault="00BC3F39" w:rsidP="006D0541">
            <w:pPr>
              <w:jc w:val="center"/>
              <w:rPr>
                <w:rFonts w:ascii="Montserrat Medium" w:hAnsi="Montserrat Medium"/>
                <w:sz w:val="20"/>
              </w:rPr>
            </w:pPr>
            <w:r w:rsidRPr="00BC3F39">
              <w:rPr>
                <w:rFonts w:ascii="Montserrat Medium" w:hAnsi="Montserrat Medium"/>
                <w:sz w:val="20"/>
              </w:rPr>
              <w:t>Рабочая температура</w:t>
            </w:r>
          </w:p>
        </w:tc>
        <w:tc>
          <w:tcPr>
            <w:tcW w:w="4766" w:type="dxa"/>
          </w:tcPr>
          <w:p w14:paraId="59C550C7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  <w:r w:rsidRPr="006D22EB">
              <w:rPr>
                <w:rFonts w:ascii="Montserrat Medium" w:hAnsi="Montserrat Medium"/>
                <w:sz w:val="20"/>
              </w:rPr>
              <w:t>-10°C ~ 55°C, Humidity≤90%</w:t>
            </w:r>
          </w:p>
        </w:tc>
      </w:tr>
      <w:tr w:rsidR="006D22EB" w14:paraId="1B6865FF" w14:textId="77777777" w:rsidTr="00BC3F39">
        <w:tc>
          <w:tcPr>
            <w:tcW w:w="1408" w:type="dxa"/>
            <w:vMerge/>
          </w:tcPr>
          <w:p w14:paraId="26A33B33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5F22D1F2" w14:textId="7692B912" w:rsidR="006D22EB" w:rsidRPr="006D22EB" w:rsidRDefault="00BC3F39" w:rsidP="006D0541">
            <w:pPr>
              <w:jc w:val="center"/>
              <w:rPr>
                <w:rFonts w:ascii="Montserrat Medium" w:hAnsi="Montserrat Medium"/>
                <w:sz w:val="20"/>
              </w:rPr>
            </w:pPr>
            <w:r w:rsidRPr="00BC3F39">
              <w:rPr>
                <w:rFonts w:ascii="Montserrat Medium" w:hAnsi="Montserrat Medium"/>
                <w:sz w:val="20"/>
              </w:rPr>
              <w:t>Температура хранения</w:t>
            </w:r>
          </w:p>
        </w:tc>
        <w:tc>
          <w:tcPr>
            <w:tcW w:w="4766" w:type="dxa"/>
          </w:tcPr>
          <w:p w14:paraId="55DD0728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  <w:r w:rsidRPr="006D22EB">
              <w:rPr>
                <w:rFonts w:ascii="Montserrat Medium" w:hAnsi="Montserrat Medium"/>
                <w:sz w:val="20"/>
              </w:rPr>
              <w:t>-20°C ~ 60°C, Humidity≤80%</w:t>
            </w:r>
          </w:p>
        </w:tc>
      </w:tr>
      <w:tr w:rsidR="006D22EB" w14:paraId="6BE61A3E" w14:textId="77777777" w:rsidTr="00BC3F39">
        <w:tc>
          <w:tcPr>
            <w:tcW w:w="1408" w:type="dxa"/>
            <w:vMerge/>
          </w:tcPr>
          <w:p w14:paraId="0F1DA0A9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7EA92FA2" w14:textId="618ADB89" w:rsidR="006D22EB" w:rsidRPr="006D22EB" w:rsidRDefault="00BC3F39" w:rsidP="006D0541">
            <w:pPr>
              <w:jc w:val="center"/>
              <w:rPr>
                <w:rFonts w:ascii="Montserrat Medium" w:hAnsi="Montserrat Medium"/>
                <w:sz w:val="20"/>
              </w:rPr>
            </w:pPr>
            <w:r w:rsidRPr="00BC3F39">
              <w:rPr>
                <w:rFonts w:ascii="Montserrat Medium" w:hAnsi="Montserrat Medium"/>
                <w:sz w:val="20"/>
              </w:rPr>
              <w:t>Относительная влажность</w:t>
            </w:r>
          </w:p>
        </w:tc>
        <w:tc>
          <w:tcPr>
            <w:tcW w:w="4766" w:type="dxa"/>
          </w:tcPr>
          <w:p w14:paraId="3B955B8E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  <w:r w:rsidRPr="006D22EB">
              <w:rPr>
                <w:rFonts w:ascii="Montserrat Medium" w:hAnsi="Montserrat Medium"/>
                <w:sz w:val="20"/>
              </w:rPr>
              <w:t>5%~95%</w:t>
            </w:r>
          </w:p>
        </w:tc>
      </w:tr>
      <w:tr w:rsidR="006D22EB" w14:paraId="26E78D56" w14:textId="77777777" w:rsidTr="00BC3F39">
        <w:trPr>
          <w:trHeight w:val="296"/>
        </w:trPr>
        <w:tc>
          <w:tcPr>
            <w:tcW w:w="1408" w:type="dxa"/>
            <w:vMerge/>
          </w:tcPr>
          <w:p w14:paraId="7589BD8C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40399BD2" w14:textId="2E533D10" w:rsidR="006D22EB" w:rsidRPr="00BC3F39" w:rsidRDefault="00BC3F39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Размер</w:t>
            </w:r>
          </w:p>
        </w:tc>
        <w:tc>
          <w:tcPr>
            <w:tcW w:w="4766" w:type="dxa"/>
          </w:tcPr>
          <w:p w14:paraId="7D1B99C8" w14:textId="2A799552" w:rsidR="006D22EB" w:rsidRPr="00BC3F39" w:rsidRDefault="00DA242F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85</w:t>
            </w:r>
            <w:r w:rsidR="006D22EB" w:rsidRPr="006D22EB">
              <w:rPr>
                <w:rFonts w:ascii="Montserrat Medium" w:hAnsi="Montserrat Medium"/>
                <w:sz w:val="20"/>
              </w:rPr>
              <w:t>x</w:t>
            </w:r>
            <w:r>
              <w:rPr>
                <w:rFonts w:ascii="Montserrat Medium" w:hAnsi="Montserrat Medium"/>
                <w:sz w:val="20"/>
                <w:lang w:val="ru-RU"/>
              </w:rPr>
              <w:t>62</w:t>
            </w:r>
            <w:r w:rsidR="006D22EB" w:rsidRPr="006D22EB">
              <w:rPr>
                <w:rFonts w:ascii="Montserrat Medium" w:hAnsi="Montserrat Medium"/>
                <w:sz w:val="20"/>
              </w:rPr>
              <w:t>x</w:t>
            </w:r>
            <w:r>
              <w:rPr>
                <w:rFonts w:ascii="Montserrat Medium" w:hAnsi="Montserrat Medium"/>
                <w:sz w:val="20"/>
                <w:lang w:val="ru-RU"/>
              </w:rPr>
              <w:t>40</w:t>
            </w:r>
            <w:r w:rsidR="00BC3F39">
              <w:rPr>
                <w:rFonts w:ascii="Montserrat Medium" w:hAnsi="Montserrat Medium"/>
                <w:sz w:val="20"/>
                <w:lang w:val="ru-RU"/>
              </w:rPr>
              <w:t>мм</w:t>
            </w:r>
          </w:p>
        </w:tc>
      </w:tr>
      <w:tr w:rsidR="006D22EB" w14:paraId="288CBFCD" w14:textId="77777777" w:rsidTr="00BC3F39">
        <w:tc>
          <w:tcPr>
            <w:tcW w:w="1408" w:type="dxa"/>
            <w:vMerge/>
          </w:tcPr>
          <w:p w14:paraId="1C25E380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7495755F" w14:textId="74784965" w:rsidR="006D22EB" w:rsidRPr="00BC3F39" w:rsidRDefault="00BC3F39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Вес</w:t>
            </w:r>
          </w:p>
        </w:tc>
        <w:tc>
          <w:tcPr>
            <w:tcW w:w="4766" w:type="dxa"/>
          </w:tcPr>
          <w:p w14:paraId="24C4AF7B" w14:textId="142E8EB2" w:rsidR="006D22EB" w:rsidRPr="00BC3F39" w:rsidRDefault="00DA242F" w:rsidP="006D0541">
            <w:pPr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75</w:t>
            </w:r>
            <w:r w:rsidR="00BC3F39">
              <w:rPr>
                <w:rFonts w:ascii="Montserrat Medium" w:hAnsi="Montserrat Medium"/>
                <w:sz w:val="20"/>
                <w:lang w:val="ru-RU"/>
              </w:rPr>
              <w:t>гр</w:t>
            </w:r>
          </w:p>
        </w:tc>
      </w:tr>
      <w:tr w:rsidR="006D22EB" w14:paraId="16EF2A92" w14:textId="77777777" w:rsidTr="00BC3F39">
        <w:tc>
          <w:tcPr>
            <w:tcW w:w="1408" w:type="dxa"/>
            <w:vMerge/>
          </w:tcPr>
          <w:p w14:paraId="3AA6E534" w14:textId="77777777" w:rsidR="006D22EB" w:rsidRPr="006D22EB" w:rsidRDefault="006D22EB" w:rsidP="006D0541">
            <w:pPr>
              <w:rPr>
                <w:rFonts w:ascii="Montserrat Medium" w:hAnsi="Montserrat Medium"/>
                <w:sz w:val="20"/>
              </w:rPr>
            </w:pPr>
          </w:p>
        </w:tc>
        <w:tc>
          <w:tcPr>
            <w:tcW w:w="3974" w:type="dxa"/>
            <w:vAlign w:val="center"/>
          </w:tcPr>
          <w:p w14:paraId="2FB3CB8A" w14:textId="7D1DD73A" w:rsidR="006D22EB" w:rsidRPr="00BC3F39" w:rsidRDefault="00BC3F39" w:rsidP="006D0541">
            <w:pPr>
              <w:jc w:val="center"/>
              <w:rPr>
                <w:rFonts w:ascii="Montserrat Medium" w:hAnsi="Montserrat Medium"/>
                <w:sz w:val="20"/>
                <w:lang w:val="ru-RU"/>
              </w:rPr>
            </w:pPr>
            <w:r>
              <w:rPr>
                <w:rFonts w:ascii="Montserrat Medium" w:hAnsi="Montserrat Medium"/>
                <w:sz w:val="20"/>
                <w:lang w:val="ru-RU"/>
              </w:rPr>
              <w:t>Материал</w:t>
            </w:r>
          </w:p>
        </w:tc>
        <w:tc>
          <w:tcPr>
            <w:tcW w:w="4766" w:type="dxa"/>
          </w:tcPr>
          <w:p w14:paraId="1F944A32" w14:textId="7CFCF8EC" w:rsidR="006D22EB" w:rsidRPr="006D22EB" w:rsidRDefault="00BC3F39" w:rsidP="006D0541">
            <w:pPr>
              <w:rPr>
                <w:rFonts w:ascii="Montserrat Medium" w:hAnsi="Montserrat Medium"/>
                <w:sz w:val="20"/>
              </w:rPr>
            </w:pPr>
            <w:r w:rsidRPr="00BC3F39">
              <w:rPr>
                <w:rFonts w:ascii="Montserrat Medium" w:hAnsi="Montserrat Medium"/>
                <w:sz w:val="20"/>
              </w:rPr>
              <w:t>Огнезащитный материал АБС</w:t>
            </w:r>
          </w:p>
        </w:tc>
      </w:tr>
    </w:tbl>
    <w:p w14:paraId="35889D8C" w14:textId="27303DAB" w:rsidR="004D376A" w:rsidRDefault="004D376A" w:rsidP="004D376A"/>
    <w:p w14:paraId="27024C25" w14:textId="77777777" w:rsidR="00DA242F" w:rsidRPr="00E63311" w:rsidRDefault="00DA242F" w:rsidP="001B0C33">
      <w:pPr>
        <w:pStyle w:val="aa"/>
        <w:ind w:left="0"/>
        <w:rPr>
          <w:b/>
          <w:sz w:val="32"/>
          <w:lang w:val="en-US"/>
        </w:rPr>
      </w:pPr>
    </w:p>
    <w:p w14:paraId="2ED12551" w14:textId="77777777" w:rsidR="00DA242F" w:rsidRPr="00E63311" w:rsidRDefault="00DA242F" w:rsidP="001B0C33">
      <w:pPr>
        <w:pStyle w:val="aa"/>
        <w:ind w:left="0"/>
        <w:rPr>
          <w:b/>
          <w:sz w:val="32"/>
          <w:lang w:val="en-US"/>
        </w:rPr>
      </w:pPr>
    </w:p>
    <w:p w14:paraId="6DE9BC41" w14:textId="77777777" w:rsidR="00DA242F" w:rsidRPr="00E63311" w:rsidRDefault="00DA242F" w:rsidP="001B0C33">
      <w:pPr>
        <w:pStyle w:val="aa"/>
        <w:ind w:left="0"/>
        <w:rPr>
          <w:b/>
          <w:sz w:val="32"/>
          <w:lang w:val="en-US"/>
        </w:rPr>
      </w:pPr>
    </w:p>
    <w:p w14:paraId="6E441CEB" w14:textId="77777777" w:rsidR="00DA242F" w:rsidRDefault="00DA242F" w:rsidP="001B0C33">
      <w:pPr>
        <w:pStyle w:val="aa"/>
        <w:ind w:left="0"/>
        <w:rPr>
          <w:b/>
          <w:sz w:val="32"/>
        </w:rPr>
      </w:pPr>
    </w:p>
    <w:p w14:paraId="1BD32F82" w14:textId="77777777" w:rsidR="00E63311" w:rsidRPr="00E63311" w:rsidRDefault="00E63311" w:rsidP="001B0C33">
      <w:pPr>
        <w:pStyle w:val="aa"/>
        <w:ind w:left="0"/>
        <w:rPr>
          <w:b/>
          <w:sz w:val="32"/>
        </w:rPr>
      </w:pPr>
    </w:p>
    <w:p w14:paraId="617B8CA7" w14:textId="77777777" w:rsidR="00DA242F" w:rsidRPr="00E63311" w:rsidRDefault="00DA242F" w:rsidP="001B0C33">
      <w:pPr>
        <w:pStyle w:val="aa"/>
        <w:ind w:left="0"/>
        <w:rPr>
          <w:b/>
          <w:sz w:val="32"/>
          <w:lang w:val="en-US"/>
        </w:rPr>
      </w:pPr>
    </w:p>
    <w:p w14:paraId="509BFC02" w14:textId="77777777" w:rsidR="004A4C34" w:rsidRPr="00E63311" w:rsidRDefault="004A4C34" w:rsidP="001B0C33">
      <w:pPr>
        <w:pStyle w:val="aa"/>
        <w:ind w:left="0"/>
        <w:rPr>
          <w:b/>
          <w:sz w:val="32"/>
          <w:lang w:val="en-US"/>
        </w:rPr>
      </w:pPr>
    </w:p>
    <w:p w14:paraId="5DA4270A" w14:textId="77777777" w:rsidR="002E2988" w:rsidRPr="00E63311" w:rsidRDefault="002E2988" w:rsidP="001B0C33">
      <w:pPr>
        <w:pStyle w:val="aa"/>
        <w:ind w:left="0"/>
        <w:rPr>
          <w:b/>
          <w:sz w:val="32"/>
          <w:lang w:val="en-US"/>
        </w:rPr>
      </w:pPr>
    </w:p>
    <w:p w14:paraId="6218F208" w14:textId="77777777" w:rsidR="002E2988" w:rsidRPr="00E63311" w:rsidRDefault="002E2988" w:rsidP="001B0C33">
      <w:pPr>
        <w:pStyle w:val="aa"/>
        <w:ind w:left="0"/>
        <w:rPr>
          <w:b/>
          <w:sz w:val="32"/>
          <w:lang w:val="en-US"/>
        </w:rPr>
      </w:pPr>
    </w:p>
    <w:p w14:paraId="625AEFC8" w14:textId="4640890F" w:rsidR="008E7176" w:rsidRDefault="008E7176" w:rsidP="001B0C33">
      <w:pPr>
        <w:pStyle w:val="aa"/>
        <w:ind w:left="0"/>
      </w:pPr>
      <w:r>
        <w:rPr>
          <w:b/>
          <w:sz w:val="32"/>
        </w:rPr>
        <w:lastRenderedPageBreak/>
        <w:t>Гарантийный талон №__________________________</w:t>
      </w:r>
      <w:r>
        <w:t xml:space="preserve"> </w:t>
      </w:r>
    </w:p>
    <w:p w14:paraId="55ADC078" w14:textId="77777777" w:rsidR="008E7176" w:rsidRDefault="008E7176" w:rsidP="008E7176">
      <w:pPr>
        <w:tabs>
          <w:tab w:val="right" w:pos="10467"/>
        </w:tabs>
        <w:spacing w:after="0" w:line="240" w:lineRule="auto"/>
        <w:jc w:val="center"/>
      </w:pPr>
      <w:r>
        <w:t>Талон действителен при наличии всех штампов и отметок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340"/>
      </w:tblGrid>
      <w:tr w:rsidR="008E7176" w14:paraId="2ADA7814" w14:textId="77777777" w:rsidTr="008E7176">
        <w:trPr>
          <w:trHeight w:val="707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9C41" w14:textId="644C6E17" w:rsidR="008E7176" w:rsidRPr="004A4C34" w:rsidRDefault="008E7176" w:rsidP="006A6B2E">
            <w:pPr>
              <w:tabs>
                <w:tab w:val="right" w:pos="10467"/>
              </w:tabs>
              <w:rPr>
                <w:rFonts w:asciiTheme="majorHAnsi" w:hAnsiTheme="majorHAnsi"/>
                <w:b/>
                <w:bCs/>
                <w:szCs w:val="24"/>
              </w:rPr>
            </w:pPr>
            <w:r w:rsidRPr="006A6B2E">
              <w:rPr>
                <w:sz w:val="20"/>
                <w:lang w:val="ru-RU"/>
              </w:rPr>
              <w:t>Модель</w:t>
            </w:r>
            <w:r w:rsidRPr="004A4C34">
              <w:rPr>
                <w:sz w:val="20"/>
              </w:rPr>
              <w:br/>
            </w:r>
            <w:r w:rsidR="00302069" w:rsidRPr="00DA242F">
              <w:rPr>
                <w:rFonts w:ascii="Montserrat SemiBold" w:hAnsi="Montserrat SemiBold"/>
                <w:b/>
                <w:bCs/>
                <w:sz w:val="28"/>
                <w:szCs w:val="28"/>
              </w:rPr>
              <w:t xml:space="preserve">IPTRONIC </w:t>
            </w:r>
            <w:r w:rsidR="004A4C34" w:rsidRPr="00DA242F">
              <w:rPr>
                <w:rFonts w:ascii="Montserrat SemiBold" w:hAnsi="Montserrat SemiBold"/>
                <w:b/>
                <w:bCs/>
                <w:sz w:val="28"/>
                <w:szCs w:val="28"/>
              </w:rPr>
              <w:t>IPT-</w:t>
            </w:r>
            <w:r w:rsidR="00DA242F" w:rsidRPr="00DA242F">
              <w:rPr>
                <w:rFonts w:ascii="Montserrat SemiBold" w:hAnsi="Montserrat SemiBold"/>
                <w:b/>
                <w:bCs/>
                <w:sz w:val="28"/>
                <w:szCs w:val="28"/>
              </w:rPr>
              <w:t xml:space="preserve"> DS-CT1 BC3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293A" w14:textId="77777777" w:rsidR="008E7176" w:rsidRDefault="008E7176">
            <w:pPr>
              <w:tabs>
                <w:tab w:val="right" w:pos="10467"/>
              </w:tabs>
              <w:rPr>
                <w:sz w:val="20"/>
              </w:rPr>
            </w:pPr>
            <w:r>
              <w:rPr>
                <w:sz w:val="20"/>
              </w:rPr>
              <w:t>Дата приобретения</w:t>
            </w:r>
          </w:p>
        </w:tc>
      </w:tr>
      <w:tr w:rsidR="008E7176" w14:paraId="1BCC1E25" w14:textId="77777777" w:rsidTr="008E7176">
        <w:trPr>
          <w:trHeight w:val="704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6139" w14:textId="77777777" w:rsidR="008E7176" w:rsidRPr="003D6DF1" w:rsidRDefault="008E7176">
            <w:pPr>
              <w:tabs>
                <w:tab w:val="right" w:pos="10467"/>
              </w:tabs>
              <w:rPr>
                <w:sz w:val="20"/>
                <w:lang w:val="ru-RU"/>
              </w:rPr>
            </w:pPr>
            <w:r>
              <w:rPr>
                <w:sz w:val="20"/>
              </w:rPr>
              <w:t>Серийный номер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85E6" w14:textId="77777777" w:rsidR="008E7176" w:rsidRPr="008E7176" w:rsidRDefault="008E7176">
            <w:pPr>
              <w:tabs>
                <w:tab w:val="right" w:pos="10467"/>
              </w:tabs>
              <w:rPr>
                <w:sz w:val="20"/>
                <w:lang w:val="ru-RU"/>
              </w:rPr>
            </w:pPr>
            <w:r w:rsidRPr="008E7176">
              <w:rPr>
                <w:sz w:val="20"/>
                <w:lang w:val="ru-RU"/>
              </w:rPr>
              <w:t>Ф.И.О. и телефон покупателя</w:t>
            </w:r>
          </w:p>
          <w:p w14:paraId="64689940" w14:textId="77777777" w:rsidR="008E7176" w:rsidRPr="008E7176" w:rsidRDefault="008E7176">
            <w:pPr>
              <w:tabs>
                <w:tab w:val="right" w:pos="10467"/>
              </w:tabs>
              <w:jc w:val="center"/>
              <w:rPr>
                <w:sz w:val="20"/>
                <w:lang w:val="ru-RU"/>
              </w:rPr>
            </w:pPr>
          </w:p>
        </w:tc>
      </w:tr>
      <w:tr w:rsidR="008E7176" w14:paraId="0190E325" w14:textId="77777777" w:rsidTr="008E7176">
        <w:trPr>
          <w:trHeight w:val="678"/>
          <w:jc w:val="center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2885" w14:textId="77777777" w:rsidR="008E7176" w:rsidRPr="008E7176" w:rsidRDefault="008E7176">
            <w:pPr>
              <w:tabs>
                <w:tab w:val="right" w:pos="10437"/>
              </w:tabs>
              <w:rPr>
                <w:sz w:val="20"/>
                <w:lang w:val="ru-RU"/>
              </w:rPr>
            </w:pPr>
            <w:r w:rsidRPr="008E7176">
              <w:rPr>
                <w:sz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0DF816D7" w14:textId="77777777" w:rsidR="008E7176" w:rsidRPr="008E7176" w:rsidRDefault="008E7176">
            <w:pPr>
              <w:tabs>
                <w:tab w:val="right" w:pos="10437"/>
              </w:tabs>
              <w:rPr>
                <w:sz w:val="20"/>
                <w:lang w:val="ru-RU"/>
              </w:rPr>
            </w:pPr>
          </w:p>
        </w:tc>
      </w:tr>
    </w:tbl>
    <w:p w14:paraId="2E66A16D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Внимание: убедитесь, что гарантийный талон полностью, правильно и четко заполнен.</w:t>
      </w:r>
    </w:p>
    <w:p w14:paraId="324B9D6A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20"/>
          <w:szCs w:val="20"/>
          <w:u w:val="single"/>
        </w:rPr>
      </w:pPr>
    </w:p>
    <w:p w14:paraId="19E2CBCB" w14:textId="286ACBAE" w:rsidR="008E7176" w:rsidRPr="009E7EC8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bookmarkStart w:id="0" w:name="_Hlk166596712"/>
      <w:bookmarkStart w:id="1" w:name="_Hlk166596713"/>
      <w:bookmarkStart w:id="2" w:name="_Hlk166598977"/>
      <w:bookmarkStart w:id="3" w:name="_Hlk166598978"/>
      <w:r>
        <w:rPr>
          <w:sz w:val="13"/>
          <w:szCs w:val="13"/>
        </w:rPr>
        <w:t>Настоящий гарантийный талон выдается сроком на</w:t>
      </w:r>
      <w:r w:rsidR="007815DC">
        <w:rPr>
          <w:sz w:val="13"/>
          <w:szCs w:val="13"/>
        </w:rPr>
        <w:t xml:space="preserve"> </w:t>
      </w:r>
      <w:r w:rsidR="004A4C34">
        <w:rPr>
          <w:b/>
          <w:bCs/>
          <w:sz w:val="13"/>
          <w:szCs w:val="13"/>
        </w:rPr>
        <w:t xml:space="preserve">год </w:t>
      </w:r>
      <w:r w:rsidR="00375A9D">
        <w:rPr>
          <w:b/>
          <w:bCs/>
          <w:sz w:val="13"/>
          <w:szCs w:val="13"/>
        </w:rPr>
        <w:t>от даты продажи</w:t>
      </w:r>
      <w:r w:rsidR="008665A3" w:rsidRPr="008665A3">
        <w:rPr>
          <w:b/>
          <w:bCs/>
          <w:sz w:val="13"/>
          <w:szCs w:val="13"/>
        </w:rPr>
        <w:t>.</w:t>
      </w:r>
    </w:p>
    <w:p w14:paraId="2CB0EDE2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Оборудование для диагностики и ремонта может быть передано для последующего гарантийного ремонта в Сервисный центр Iptronic по адресу:</w:t>
      </w:r>
    </w:p>
    <w:p w14:paraId="1AA2C75A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Сервисный центр оборудования в Москве находится по адресу ул. Вольная, 35 строение 13.</w:t>
      </w:r>
    </w:p>
    <w:p w14:paraId="71C68FC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</w:r>
    </w:p>
    <w:p w14:paraId="6986951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</w:r>
    </w:p>
    <w:p w14:paraId="6B127E6D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2. Клиент обязуется предоставить Iptronic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</w:r>
    </w:p>
    <w:p w14:paraId="3F890B1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</w:r>
    </w:p>
    <w:p w14:paraId="077B55FD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</w:r>
    </w:p>
    <w:p w14:paraId="219E7C3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 Оборудование, у которого уже истек гарантийный срок или случай является не гарантийным ремонтируется Сервисным центром Iptronic платно.</w:t>
      </w:r>
    </w:p>
    <w:p w14:paraId="5810116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</w:r>
    </w:p>
    <w:p w14:paraId="7B77E0C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</w:r>
    </w:p>
    <w:p w14:paraId="40F6F5A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 Гарантия, обеспечивающая бесплатный гарантийный ремонт в отношении продукции Iptronic, не действует в перечисленных ниже случаях, а именно:</w:t>
      </w:r>
    </w:p>
    <w:p w14:paraId="5D3AECE5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6.1. Превышение гарантийного срока;</w:t>
      </w:r>
    </w:p>
    <w:p w14:paraId="389EF63E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</w:r>
    </w:p>
    <w:p w14:paraId="4559755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6.3. Неисправности или повреждения, вызванные установкой, ремонтом, изменением или разборкой продукции компанией, не уполномоченной Iptronic;</w:t>
      </w:r>
    </w:p>
    <w:p w14:paraId="13F6D1F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</w:r>
    </w:p>
    <w:p w14:paraId="7EE197EA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</w:r>
    </w:p>
    <w:p w14:paraId="2F8DEC2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6.6. Если выход из строя продукции произошел из-за воздействия высокого напряжения (молния, статическое электричество и т.п.).</w:t>
      </w:r>
    </w:p>
    <w:p w14:paraId="72A8C591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3"/>
          <w:szCs w:val="13"/>
        </w:rPr>
      </w:pPr>
      <w:r>
        <w:rPr>
          <w:sz w:val="13"/>
          <w:szCs w:val="13"/>
        </w:rPr>
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</w:r>
    </w:p>
    <w:p w14:paraId="4FB0371F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3"/>
          <w:szCs w:val="13"/>
        </w:rPr>
      </w:pPr>
      <w:r>
        <w:rPr>
          <w:sz w:val="13"/>
          <w:szCs w:val="13"/>
        </w:rPr>
        <w:t>6.8. Если продукция применялась не по назначению.</w:t>
      </w:r>
    </w:p>
    <w:p w14:paraId="363F8C62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6.9. Если продукция имеет следы постороннего вмешательства или была попытка самостоятельного ремонта.</w:t>
      </w:r>
    </w:p>
    <w:p w14:paraId="3EF96990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</w:r>
    </w:p>
    <w:p w14:paraId="01538A9D" w14:textId="42365905" w:rsidR="00261422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7. Iptronic может изменить политику частично или полностью в любое время без предварительного уведомления.</w:t>
      </w:r>
      <w:bookmarkEnd w:id="0"/>
      <w:bookmarkEnd w:id="1"/>
      <w:bookmarkEnd w:id="2"/>
      <w:bookmarkEnd w:id="3"/>
    </w:p>
    <w:p w14:paraId="3A01E690" w14:textId="77777777" w:rsidR="00261422" w:rsidRDefault="00261422">
      <w:pPr>
        <w:rPr>
          <w:sz w:val="14"/>
          <w:szCs w:val="14"/>
        </w:rPr>
      </w:pPr>
      <w:r>
        <w:rPr>
          <w:sz w:val="14"/>
          <w:szCs w:val="14"/>
        </w:rPr>
        <w:br w:type="page"/>
      </w:r>
    </w:p>
    <w:p w14:paraId="6015C1DF" w14:textId="77777777" w:rsidR="00261422" w:rsidRDefault="00261422" w:rsidP="00261422">
      <w:pPr>
        <w:spacing w:line="360" w:lineRule="auto"/>
        <w:jc w:val="center"/>
        <w:rPr>
          <w:rFonts w:asciiTheme="minorHAnsi" w:hAnsiTheme="minorHAnsi"/>
          <w:szCs w:val="24"/>
        </w:rPr>
      </w:pPr>
    </w:p>
    <w:p w14:paraId="3DBB7688" w14:textId="77777777" w:rsidR="00261422" w:rsidRDefault="00261422" w:rsidP="00261422">
      <w:pPr>
        <w:spacing w:line="360" w:lineRule="auto"/>
        <w:jc w:val="center"/>
        <w:rPr>
          <w:rFonts w:asciiTheme="minorHAnsi" w:hAnsiTheme="minorHAnsi"/>
          <w:szCs w:val="24"/>
        </w:rPr>
      </w:pPr>
    </w:p>
    <w:p w14:paraId="5BBF162C" w14:textId="77777777" w:rsidR="00261422" w:rsidRDefault="00261422" w:rsidP="00261422">
      <w:pPr>
        <w:spacing w:line="360" w:lineRule="auto"/>
        <w:jc w:val="center"/>
        <w:rPr>
          <w:rFonts w:asciiTheme="minorHAnsi" w:hAnsiTheme="minorHAnsi"/>
          <w:szCs w:val="24"/>
        </w:rPr>
      </w:pPr>
    </w:p>
    <w:p w14:paraId="4CC27CDC" w14:textId="77777777" w:rsidR="00261422" w:rsidRDefault="00261422" w:rsidP="00261422">
      <w:pPr>
        <w:spacing w:line="360" w:lineRule="auto"/>
        <w:jc w:val="center"/>
        <w:rPr>
          <w:rFonts w:asciiTheme="minorHAnsi" w:hAnsiTheme="minorHAnsi"/>
          <w:szCs w:val="24"/>
        </w:rPr>
      </w:pPr>
    </w:p>
    <w:p w14:paraId="5C3CECD2" w14:textId="77777777" w:rsidR="00261422" w:rsidRDefault="00261422" w:rsidP="00261422">
      <w:pPr>
        <w:spacing w:line="360" w:lineRule="auto"/>
        <w:jc w:val="center"/>
        <w:rPr>
          <w:rFonts w:asciiTheme="minorHAnsi" w:hAnsiTheme="minorHAnsi"/>
          <w:szCs w:val="24"/>
        </w:rPr>
      </w:pPr>
    </w:p>
    <w:p w14:paraId="28561985" w14:textId="007DCFE8" w:rsidR="00261422" w:rsidRDefault="00261422" w:rsidP="00261422">
      <w:pPr>
        <w:spacing w:line="360" w:lineRule="auto"/>
        <w:jc w:val="center"/>
        <w:rPr>
          <w:szCs w:val="24"/>
        </w:rPr>
      </w:pPr>
      <w:r w:rsidRPr="00A76129">
        <w:rPr>
          <w:rFonts w:asciiTheme="minorHAnsi" w:hAnsiTheme="minorHAnsi"/>
          <w:szCs w:val="24"/>
        </w:rPr>
        <w:t xml:space="preserve">Актуальную информацию о продукции </w:t>
      </w:r>
      <w:r w:rsidRPr="00A76129">
        <w:rPr>
          <w:rFonts w:asciiTheme="majorHAnsi" w:hAnsiTheme="majorHAnsi"/>
          <w:sz w:val="32"/>
          <w:szCs w:val="32"/>
          <w:lang w:val="en-US"/>
        </w:rPr>
        <w:t>iptronic</w:t>
      </w:r>
      <w:r w:rsidRPr="00A76129">
        <w:rPr>
          <w:rFonts w:asciiTheme="minorHAnsi" w:hAnsiTheme="minorHAnsi"/>
          <w:szCs w:val="24"/>
        </w:rPr>
        <w:t xml:space="preserve">, примеры видеозаписей с камер, актуальные технические характеристики, вы можете узнать на сайте: </w:t>
      </w:r>
      <w:hyperlink r:id="rId10" w:history="1">
        <w:r w:rsidRPr="00A76129">
          <w:rPr>
            <w:rStyle w:val="ac"/>
            <w:rFonts w:eastAsia="Microsoft YaHei"/>
            <w:b/>
            <w:szCs w:val="24"/>
            <w:lang w:eastAsia="zh-CN"/>
          </w:rPr>
          <w:t>www.iptronic.ru</w:t>
        </w:r>
      </w:hyperlink>
    </w:p>
    <w:p w14:paraId="0A1DC602" w14:textId="77777777" w:rsidR="00261422" w:rsidRDefault="00261422" w:rsidP="00261422">
      <w:pPr>
        <w:jc w:val="center"/>
        <w:rPr>
          <w:szCs w:val="24"/>
        </w:rPr>
      </w:pPr>
      <w:r>
        <w:rPr>
          <w:szCs w:val="24"/>
        </w:rPr>
        <w:t>Программное обеспечение, утилиты, инструкции к оборудованию, доступны в разделе «Сервис и Поддержка».</w:t>
      </w:r>
    </w:p>
    <w:p w14:paraId="3341E12A" w14:textId="77777777" w:rsidR="00261422" w:rsidRDefault="00261422" w:rsidP="00261422">
      <w:pPr>
        <w:jc w:val="center"/>
        <w:rPr>
          <w:szCs w:val="24"/>
        </w:rPr>
      </w:pPr>
      <w:r>
        <w:rPr>
          <w:szCs w:val="24"/>
        </w:rPr>
        <w:t>Вы можете отправить отзывы и предложения на почту:</w:t>
      </w:r>
    </w:p>
    <w:p w14:paraId="0167E912" w14:textId="759DA9B4" w:rsidR="00261422" w:rsidRPr="00FA2ADA" w:rsidRDefault="00261422" w:rsidP="00261422">
      <w:pPr>
        <w:pStyle w:val="aa"/>
        <w:numPr>
          <w:ilvl w:val="0"/>
          <w:numId w:val="25"/>
        </w:numPr>
        <w:jc w:val="center"/>
        <w:rPr>
          <w:rStyle w:val="ac"/>
          <w:rFonts w:eastAsia="Microsoft YaHei"/>
          <w:b/>
          <w:lang w:eastAsia="zh-CN"/>
        </w:rPr>
      </w:pPr>
      <w:hyperlink r:id="rId11" w:history="1">
        <w:r w:rsidRPr="00FA2ADA">
          <w:rPr>
            <w:rStyle w:val="ac"/>
            <w:rFonts w:eastAsia="Microsoft YaHei"/>
            <w:b/>
            <w:lang w:eastAsia="zh-CN"/>
          </w:rPr>
          <w:t>info@iptronic.ru</w:t>
        </w:r>
      </w:hyperlink>
    </w:p>
    <w:p w14:paraId="0A64FEBB" w14:textId="77777777" w:rsidR="00261422" w:rsidRDefault="00261422" w:rsidP="00261422">
      <w:pPr>
        <w:jc w:val="center"/>
      </w:pPr>
      <w:r w:rsidRPr="005C4A63">
        <w:t>Контакты технической поддержки:</w:t>
      </w:r>
    </w:p>
    <w:p w14:paraId="5F8CFF55" w14:textId="3C8467F6" w:rsidR="00261422" w:rsidRPr="00FA2ADA" w:rsidRDefault="00261422" w:rsidP="00261422">
      <w:pPr>
        <w:pStyle w:val="aa"/>
        <w:numPr>
          <w:ilvl w:val="0"/>
          <w:numId w:val="24"/>
        </w:numPr>
        <w:tabs>
          <w:tab w:val="clear" w:pos="720"/>
          <w:tab w:val="left" w:pos="284"/>
        </w:tabs>
        <w:ind w:left="284" w:hanging="142"/>
        <w:jc w:val="center"/>
        <w:rPr>
          <w:rFonts w:ascii="LucidaGrande" w:hAnsi="LucidaGrande"/>
          <w:color w:val="262626"/>
          <w:sz w:val="27"/>
          <w:szCs w:val="27"/>
          <w:shd w:val="clear" w:color="auto" w:fill="F9F9F9"/>
        </w:rPr>
      </w:pPr>
      <w:hyperlink r:id="rId12" w:history="1">
        <w:r w:rsidRPr="000C21BB">
          <w:rPr>
            <w:rStyle w:val="ac"/>
            <w:rFonts w:eastAsia="Microsoft YaHei"/>
            <w:b/>
            <w:lang w:eastAsia="zh-CN"/>
          </w:rPr>
          <w:t>support@iptronic.ru</w:t>
        </w:r>
      </w:hyperlink>
      <w:r w:rsidRPr="00FA2ADA">
        <w:rPr>
          <w:rStyle w:val="ac"/>
        </w:rPr>
        <w:br/>
      </w:r>
      <w:r w:rsidRPr="00FA2ADA">
        <w:rPr>
          <w:rFonts w:ascii="LucidaGrande" w:hAnsi="LucidaGrande"/>
          <w:noProof/>
          <w:color w:val="262626"/>
          <w:sz w:val="27"/>
          <w:szCs w:val="27"/>
          <w:shd w:val="clear" w:color="auto" w:fill="F9F9F9"/>
        </w:rPr>
        <w:drawing>
          <wp:inline distT="0" distB="0" distL="0" distR="0" wp14:anchorId="13848D8D" wp14:editId="5F37132B">
            <wp:extent cx="133350" cy="1166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191" cy="11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2ADA">
        <w:rPr>
          <w:rStyle w:val="ac"/>
          <w:rFonts w:eastAsia="Microsoft YaHei"/>
          <w:b/>
          <w:u w:val="none"/>
          <w:lang w:eastAsia="zh-CN"/>
        </w:rPr>
        <w:t xml:space="preserve">  </w:t>
      </w:r>
      <w:r w:rsidRPr="00FA2ADA">
        <w:rPr>
          <w:rFonts w:ascii="LucidaGrande" w:hAnsi="LucidaGrande"/>
          <w:color w:val="262626"/>
          <w:sz w:val="27"/>
          <w:szCs w:val="27"/>
          <w:shd w:val="clear" w:color="auto" w:fill="F9F9F9"/>
        </w:rPr>
        <w:t>+ 7 (495) 278 02 08</w:t>
      </w:r>
    </w:p>
    <w:p w14:paraId="3F2C5C73" w14:textId="77777777" w:rsidR="00261422" w:rsidRPr="007B0D45" w:rsidRDefault="00261422" w:rsidP="00261422">
      <w:pPr>
        <w:jc w:val="center"/>
        <w:rPr>
          <w:szCs w:val="24"/>
          <w:lang w:val="en-US"/>
        </w:rPr>
      </w:pPr>
    </w:p>
    <w:sectPr w:rsidR="00261422" w:rsidRPr="007B0D45" w:rsidSect="008C12F1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134" w:right="720" w:bottom="720" w:left="720" w:header="142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109C6D" w14:textId="77777777" w:rsidR="00865D7F" w:rsidRDefault="00865D7F" w:rsidP="00666B61">
      <w:pPr>
        <w:spacing w:after="0" w:line="240" w:lineRule="auto"/>
      </w:pPr>
      <w:r>
        <w:separator/>
      </w:r>
    </w:p>
  </w:endnote>
  <w:endnote w:type="continuationSeparator" w:id="0">
    <w:p w14:paraId="507E390E" w14:textId="77777777" w:rsidR="00865D7F" w:rsidRDefault="00865D7F" w:rsidP="00666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9E03568-C983-AA4F-BC9B-2855B8632C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A14593B-CC10-7C40-BEE9-523F61647FE0}"/>
    <w:embedBold r:id="rId3" w:fontKey="{A396655F-94AB-CE46-AD65-BAB9C8BE0F15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4" w:fontKey="{C44DA8A4-EAAA-0D47-92F4-2DC1D1065981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E3D4EABB-0F7D-F845-A4A7-52BE7A7C9E81}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7" w:fontKey="{31BAA78B-7C59-3D45-8672-F78193949441}"/>
  </w:font>
  <w:font w:name="Montserrat">
    <w:panose1 w:val="00000500000000000000"/>
    <w:charset w:val="CC"/>
    <w:family w:val="auto"/>
    <w:pitch w:val="variable"/>
    <w:sig w:usb0="A00002FF" w:usb1="4000207B" w:usb2="00000000" w:usb3="00000000" w:csb0="00000197" w:csb1="00000000"/>
    <w:embedRegular r:id="rId8" w:fontKey="{B567BD52-5E55-424D-A956-93D998085687}"/>
    <w:embedBold r:id="rId9" w:fontKey="{B54C2123-428B-D44C-A4C5-3C73217CEB4E}"/>
  </w:font>
  <w:font w:name="BankGothic Md BT">
    <w:panose1 w:val="02000000000000000000"/>
    <w:charset w:val="CC"/>
    <w:family w:val="auto"/>
    <w:pitch w:val="variable"/>
    <w:sig w:usb0="8000020B" w:usb1="00000008" w:usb2="00000000" w:usb3="00000000" w:csb0="00000005" w:csb1="00000000"/>
    <w:embedRegular r:id="rId10" w:fontKey="{BB2366CD-D7DA-D04D-B9EA-6A531D83EBE4}"/>
    <w:embedBold r:id="rId11" w:fontKey="{BE942F85-81F7-1B46-A5ED-55131FBDB1B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2" w:fontKey="{3EA9AAA3-74B5-E64F-88E1-3B42A562362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3" w:subsetted="1" w:fontKey="{23F68A0A-D766-F54A-BE5F-9000262F982B}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  <w:embedBold r:id="rId14" w:fontKey="{4918F154-2910-AF4C-A1DE-4A4C2FBD9223}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5" w:fontKey="{54D39FC2-628E-414C-83FA-CE3C24FB720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6" w:fontKey="{169F2697-C499-A743-B750-B0BA1D662AED}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  <w:embedBold r:id="rId17" w:fontKey="{037BA08E-22BF-2949-B6E6-06CD31FCAAC8}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Grande">
    <w:altName w:val="Cambria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DD8CD" w14:textId="77777777" w:rsidR="003E19D2" w:rsidRPr="00280360" w:rsidRDefault="003E19D2" w:rsidP="00280360">
    <w:pPr>
      <w:pStyle w:val="a5"/>
      <w:jc w:val="right"/>
      <w:rPr>
        <w:rFonts w:ascii="BankGothic Md BT" w:hAnsi="BankGothic Md BT"/>
        <w:b/>
        <w:lang w:val="en-US"/>
      </w:rPr>
    </w:pPr>
    <w:r>
      <w:rPr>
        <w:rFonts w:ascii="BankGothic Md BT" w:hAnsi="BankGothic Md BT"/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0724F4" wp14:editId="6B21837F">
              <wp:simplePos x="0" y="0"/>
              <wp:positionH relativeFrom="column">
                <wp:posOffset>-340360</wp:posOffset>
              </wp:positionH>
              <wp:positionV relativeFrom="paragraph">
                <wp:posOffset>66173</wp:posOffset>
              </wp:positionV>
              <wp:extent cx="5363570" cy="54591"/>
              <wp:effectExtent l="0" t="0" r="27940" b="22225"/>
              <wp:wrapNone/>
              <wp:docPr id="39" name="Прямоугольник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3570" cy="54591"/>
                      </a:xfrm>
                      <a:prstGeom prst="rect">
                        <a:avLst/>
                      </a:prstGeom>
                      <a:solidFill>
                        <a:srgbClr val="EF7D17"/>
                      </a:solidFill>
                      <a:ln>
                        <a:solidFill>
                          <a:srgbClr val="EF7D17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FD12DD" id="Прямоугольник 39" o:spid="_x0000_s1026" style="position:absolute;margin-left:-26.8pt;margin-top:5.2pt;width:422.35pt;height: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" fillcolor="#ef7d17" strokecolor="#ef7d17" strokeweight="1pt"/>
          </w:pict>
        </mc:Fallback>
      </mc:AlternateContent>
    </w:r>
    <w:r w:rsidRPr="00280360">
      <w:rPr>
        <w:rFonts w:ascii="BankGothic Md BT" w:hAnsi="BankGothic Md BT"/>
        <w:b/>
        <w:lang w:val="en-US"/>
      </w:rPr>
      <w:t>www.iptronic.ru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E5ACD0" w14:textId="77777777" w:rsidR="00865D7F" w:rsidRDefault="00865D7F" w:rsidP="00666B61">
      <w:pPr>
        <w:spacing w:after="0" w:line="240" w:lineRule="auto"/>
      </w:pPr>
      <w:r>
        <w:separator/>
      </w:r>
    </w:p>
  </w:footnote>
  <w:footnote w:type="continuationSeparator" w:id="0">
    <w:p w14:paraId="15236E38" w14:textId="77777777" w:rsidR="00865D7F" w:rsidRDefault="00865D7F" w:rsidP="00666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A7737" w14:textId="77777777" w:rsidR="003E19D2" w:rsidRDefault="00865D7F">
    <w:pPr>
      <w:pStyle w:val="a3"/>
    </w:pPr>
    <w:r>
      <w:rPr>
        <w:noProof/>
        <w:lang w:eastAsia="ru-RU"/>
      </w:rPr>
      <w:pict w14:anchorId="219DB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3" o:spid="_x0000_s1027" type="#_x0000_t75" alt="" style="position:absolute;margin-left:0;margin-top:0;width:595.45pt;height:842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растр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D890A" w14:textId="7EF759C7" w:rsidR="003E19D2" w:rsidRDefault="00000000" w:rsidP="00280360">
    <w:pPr>
      <w:pStyle w:val="a3"/>
      <w:ind w:left="-142" w:hanging="1276"/>
      <w:jc w:val="center"/>
    </w:pPr>
    <w:sdt>
      <w:sdtPr>
        <w:id w:val="-545060945"/>
        <w:docPartObj>
          <w:docPartGallery w:val="Page Numbers (Margins)"/>
          <w:docPartUnique/>
        </w:docPartObj>
      </w:sdtPr>
      <w:sdtContent/>
    </w:sdt>
    <w:r w:rsidR="00865D7F">
      <w:rPr>
        <w:noProof/>
        <w:lang w:eastAsia="ru-RU"/>
      </w:rPr>
      <w:pict w14:anchorId="2D78F2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4" o:spid="_x0000_s1026" type="#_x0000_t75" alt="" style="position:absolute;left:0;text-align:left;margin-left:-34.25pt;margin-top:-44.1pt;width:600pt;height:842.05pt;z-index:-251656192;mso-wrap-edited:f;mso-width-percent:0;mso-height-percent:0;mso-position-horizontal-relative:margin;mso-position-vertical-relative:margin;mso-width-percent:0;mso-height-percent:0" o:allowincell="f">
          <v:imagedata r:id="rId1" o:title="растр"/>
          <w10:wrap anchorx="margin" anchory="margin"/>
        </v:shape>
      </w:pict>
    </w:r>
    <w:r w:rsidR="003E19D2"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6078FDFC" wp14:editId="1CB4900E">
          <wp:simplePos x="0" y="0"/>
          <wp:positionH relativeFrom="page">
            <wp:posOffset>222587</wp:posOffset>
          </wp:positionH>
          <wp:positionV relativeFrom="paragraph">
            <wp:posOffset>4832</wp:posOffset>
          </wp:positionV>
          <wp:extent cx="7109663" cy="576827"/>
          <wp:effectExtent l="0" t="0" r="0" b="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2019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4578" cy="6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931374" w14:textId="77777777" w:rsidR="003E19D2" w:rsidRDefault="00865D7F">
    <w:pPr>
      <w:pStyle w:val="a3"/>
    </w:pPr>
    <w:r>
      <w:rPr>
        <w:noProof/>
        <w:lang w:eastAsia="ru-RU"/>
      </w:rPr>
      <w:pict w14:anchorId="015D6E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2" o:spid="_x0000_s1025" type="#_x0000_t75" alt="" style="position:absolute;margin-left:0;margin-top:0;width:595.45pt;height:842.0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растр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65pt;height:13.1pt;visibility:visible" o:bullet="t">
        <v:imagedata r:id="rId1" o:title=""/>
      </v:shape>
    </w:pict>
  </w:numPicBullet>
  <w:abstractNum w:abstractNumId="0" w15:restartNumberingAfterBreak="0">
    <w:nsid w:val="15CD0751"/>
    <w:multiLevelType w:val="hybridMultilevel"/>
    <w:tmpl w:val="02C6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35BE1"/>
    <w:multiLevelType w:val="hybridMultilevel"/>
    <w:tmpl w:val="400EE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2244C"/>
    <w:multiLevelType w:val="hybridMultilevel"/>
    <w:tmpl w:val="D166BFD8"/>
    <w:lvl w:ilvl="0" w:tplc="C8C00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DF171B"/>
    <w:multiLevelType w:val="hybridMultilevel"/>
    <w:tmpl w:val="409A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223F5"/>
    <w:multiLevelType w:val="hybridMultilevel"/>
    <w:tmpl w:val="1D885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24F38"/>
    <w:multiLevelType w:val="hybridMultilevel"/>
    <w:tmpl w:val="D82C97D8"/>
    <w:lvl w:ilvl="0" w:tplc="DCCAE3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4E49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AAED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24DA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3C8B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A634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DC5A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6492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1E20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971914"/>
    <w:multiLevelType w:val="multilevel"/>
    <w:tmpl w:val="9FB4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77D5E"/>
    <w:multiLevelType w:val="hybridMultilevel"/>
    <w:tmpl w:val="65FE5A1A"/>
    <w:lvl w:ilvl="0" w:tplc="942E5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5F6083"/>
    <w:multiLevelType w:val="hybridMultilevel"/>
    <w:tmpl w:val="C7660F4A"/>
    <w:lvl w:ilvl="0" w:tplc="AD3A21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B17E87"/>
    <w:multiLevelType w:val="hybridMultilevel"/>
    <w:tmpl w:val="7C8EF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77AC5"/>
    <w:multiLevelType w:val="hybridMultilevel"/>
    <w:tmpl w:val="618E0A7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79776B"/>
    <w:multiLevelType w:val="hybridMultilevel"/>
    <w:tmpl w:val="341EB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85E9E"/>
    <w:multiLevelType w:val="hybridMultilevel"/>
    <w:tmpl w:val="22FA2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E3A94"/>
    <w:multiLevelType w:val="hybridMultilevel"/>
    <w:tmpl w:val="DE18F364"/>
    <w:lvl w:ilvl="0" w:tplc="C3228D66">
      <w:numFmt w:val="bullet"/>
      <w:lvlText w:val="•"/>
      <w:lvlJc w:val="left"/>
      <w:pPr>
        <w:ind w:left="629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03B81CF6">
      <w:numFmt w:val="bullet"/>
      <w:lvlText w:val="•"/>
      <w:lvlJc w:val="left"/>
      <w:pPr>
        <w:ind w:left="889" w:hanging="270"/>
      </w:pPr>
      <w:rPr>
        <w:rFonts w:hint="default"/>
        <w:lang w:val="ru-RU" w:eastAsia="en-US" w:bidi="ar-SA"/>
      </w:rPr>
    </w:lvl>
    <w:lvl w:ilvl="2" w:tplc="559A7EC8">
      <w:numFmt w:val="bullet"/>
      <w:lvlText w:val="•"/>
      <w:lvlJc w:val="left"/>
      <w:pPr>
        <w:ind w:left="1159" w:hanging="270"/>
      </w:pPr>
      <w:rPr>
        <w:rFonts w:hint="default"/>
        <w:lang w:val="ru-RU" w:eastAsia="en-US" w:bidi="ar-SA"/>
      </w:rPr>
    </w:lvl>
    <w:lvl w:ilvl="3" w:tplc="2A683916">
      <w:numFmt w:val="bullet"/>
      <w:lvlText w:val="•"/>
      <w:lvlJc w:val="left"/>
      <w:pPr>
        <w:ind w:left="1429" w:hanging="270"/>
      </w:pPr>
      <w:rPr>
        <w:rFonts w:hint="default"/>
        <w:lang w:val="ru-RU" w:eastAsia="en-US" w:bidi="ar-SA"/>
      </w:rPr>
    </w:lvl>
    <w:lvl w:ilvl="4" w:tplc="6F2EA534">
      <w:numFmt w:val="bullet"/>
      <w:lvlText w:val="•"/>
      <w:lvlJc w:val="left"/>
      <w:pPr>
        <w:ind w:left="1699" w:hanging="270"/>
      </w:pPr>
      <w:rPr>
        <w:rFonts w:hint="default"/>
        <w:lang w:val="ru-RU" w:eastAsia="en-US" w:bidi="ar-SA"/>
      </w:rPr>
    </w:lvl>
    <w:lvl w:ilvl="5" w:tplc="276A8EBC">
      <w:numFmt w:val="bullet"/>
      <w:lvlText w:val="•"/>
      <w:lvlJc w:val="left"/>
      <w:pPr>
        <w:ind w:left="1969" w:hanging="270"/>
      </w:pPr>
      <w:rPr>
        <w:rFonts w:hint="default"/>
        <w:lang w:val="ru-RU" w:eastAsia="en-US" w:bidi="ar-SA"/>
      </w:rPr>
    </w:lvl>
    <w:lvl w:ilvl="6" w:tplc="23E21EB8">
      <w:numFmt w:val="bullet"/>
      <w:lvlText w:val="•"/>
      <w:lvlJc w:val="left"/>
      <w:pPr>
        <w:ind w:left="2239" w:hanging="270"/>
      </w:pPr>
      <w:rPr>
        <w:rFonts w:hint="default"/>
        <w:lang w:val="ru-RU" w:eastAsia="en-US" w:bidi="ar-SA"/>
      </w:rPr>
    </w:lvl>
    <w:lvl w:ilvl="7" w:tplc="DC868910">
      <w:numFmt w:val="bullet"/>
      <w:lvlText w:val="•"/>
      <w:lvlJc w:val="left"/>
      <w:pPr>
        <w:ind w:left="2509" w:hanging="270"/>
      </w:pPr>
      <w:rPr>
        <w:rFonts w:hint="default"/>
        <w:lang w:val="ru-RU" w:eastAsia="en-US" w:bidi="ar-SA"/>
      </w:rPr>
    </w:lvl>
    <w:lvl w:ilvl="8" w:tplc="9EAE08C8">
      <w:numFmt w:val="bullet"/>
      <w:lvlText w:val="•"/>
      <w:lvlJc w:val="left"/>
      <w:pPr>
        <w:ind w:left="2779" w:hanging="270"/>
      </w:pPr>
      <w:rPr>
        <w:rFonts w:hint="default"/>
        <w:lang w:val="ru-RU" w:eastAsia="en-US" w:bidi="ar-SA"/>
      </w:rPr>
    </w:lvl>
  </w:abstractNum>
  <w:abstractNum w:abstractNumId="14" w15:restartNumberingAfterBreak="0">
    <w:nsid w:val="487E5940"/>
    <w:multiLevelType w:val="hybridMultilevel"/>
    <w:tmpl w:val="5D18B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50A50"/>
    <w:multiLevelType w:val="hybridMultilevel"/>
    <w:tmpl w:val="9E64E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71958"/>
    <w:multiLevelType w:val="hybridMultilevel"/>
    <w:tmpl w:val="0750D2A0"/>
    <w:lvl w:ilvl="0" w:tplc="F8964F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3442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A3C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1A0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8E87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B208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B681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A026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BA1E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7C7CE6"/>
    <w:multiLevelType w:val="hybridMultilevel"/>
    <w:tmpl w:val="9668B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D107F68"/>
    <w:multiLevelType w:val="hybridMultilevel"/>
    <w:tmpl w:val="122471E0"/>
    <w:lvl w:ilvl="0" w:tplc="1B48EFC8">
      <w:numFmt w:val="bullet"/>
      <w:lvlText w:val="•"/>
      <w:lvlJc w:val="left"/>
      <w:pPr>
        <w:ind w:left="994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664C0A1C">
      <w:numFmt w:val="bullet"/>
      <w:lvlText w:val="•"/>
      <w:lvlJc w:val="left"/>
      <w:pPr>
        <w:ind w:left="1231" w:hanging="270"/>
      </w:pPr>
      <w:rPr>
        <w:rFonts w:hint="default"/>
        <w:lang w:val="ru-RU" w:eastAsia="en-US" w:bidi="ar-SA"/>
      </w:rPr>
    </w:lvl>
    <w:lvl w:ilvl="2" w:tplc="2C122CDE">
      <w:numFmt w:val="bullet"/>
      <w:lvlText w:val="•"/>
      <w:lvlJc w:val="left"/>
      <w:pPr>
        <w:ind w:left="1463" w:hanging="270"/>
      </w:pPr>
      <w:rPr>
        <w:rFonts w:hint="default"/>
        <w:lang w:val="ru-RU" w:eastAsia="en-US" w:bidi="ar-SA"/>
      </w:rPr>
    </w:lvl>
    <w:lvl w:ilvl="3" w:tplc="C0306B5C">
      <w:numFmt w:val="bullet"/>
      <w:lvlText w:val="•"/>
      <w:lvlJc w:val="left"/>
      <w:pPr>
        <w:ind w:left="1695" w:hanging="270"/>
      </w:pPr>
      <w:rPr>
        <w:rFonts w:hint="default"/>
        <w:lang w:val="ru-RU" w:eastAsia="en-US" w:bidi="ar-SA"/>
      </w:rPr>
    </w:lvl>
    <w:lvl w:ilvl="4" w:tplc="3362AD06">
      <w:numFmt w:val="bullet"/>
      <w:lvlText w:val="•"/>
      <w:lvlJc w:val="left"/>
      <w:pPr>
        <w:ind w:left="1927" w:hanging="270"/>
      </w:pPr>
      <w:rPr>
        <w:rFonts w:hint="default"/>
        <w:lang w:val="ru-RU" w:eastAsia="en-US" w:bidi="ar-SA"/>
      </w:rPr>
    </w:lvl>
    <w:lvl w:ilvl="5" w:tplc="6AA2539C">
      <w:numFmt w:val="bullet"/>
      <w:lvlText w:val="•"/>
      <w:lvlJc w:val="left"/>
      <w:pPr>
        <w:ind w:left="2159" w:hanging="270"/>
      </w:pPr>
      <w:rPr>
        <w:rFonts w:hint="default"/>
        <w:lang w:val="ru-RU" w:eastAsia="en-US" w:bidi="ar-SA"/>
      </w:rPr>
    </w:lvl>
    <w:lvl w:ilvl="6" w:tplc="DD0EE6BA">
      <w:numFmt w:val="bullet"/>
      <w:lvlText w:val="•"/>
      <w:lvlJc w:val="left"/>
      <w:pPr>
        <w:ind w:left="2391" w:hanging="270"/>
      </w:pPr>
      <w:rPr>
        <w:rFonts w:hint="default"/>
        <w:lang w:val="ru-RU" w:eastAsia="en-US" w:bidi="ar-SA"/>
      </w:rPr>
    </w:lvl>
    <w:lvl w:ilvl="7" w:tplc="1D54649C">
      <w:numFmt w:val="bullet"/>
      <w:lvlText w:val="•"/>
      <w:lvlJc w:val="left"/>
      <w:pPr>
        <w:ind w:left="2623" w:hanging="270"/>
      </w:pPr>
      <w:rPr>
        <w:rFonts w:hint="default"/>
        <w:lang w:val="ru-RU" w:eastAsia="en-US" w:bidi="ar-SA"/>
      </w:rPr>
    </w:lvl>
    <w:lvl w:ilvl="8" w:tplc="508ED1D2">
      <w:numFmt w:val="bullet"/>
      <w:lvlText w:val="•"/>
      <w:lvlJc w:val="left"/>
      <w:pPr>
        <w:ind w:left="2855" w:hanging="270"/>
      </w:pPr>
      <w:rPr>
        <w:rFonts w:hint="default"/>
        <w:lang w:val="ru-RU" w:eastAsia="en-US" w:bidi="ar-SA"/>
      </w:rPr>
    </w:lvl>
  </w:abstractNum>
  <w:abstractNum w:abstractNumId="21" w15:restartNumberingAfterBreak="0">
    <w:nsid w:val="66C864F0"/>
    <w:multiLevelType w:val="hybridMultilevel"/>
    <w:tmpl w:val="221AABBA"/>
    <w:lvl w:ilvl="0" w:tplc="6D163CF2">
      <w:numFmt w:val="bullet"/>
      <w:lvlText w:val="•"/>
      <w:lvlJc w:val="left"/>
      <w:pPr>
        <w:ind w:left="829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67B4D36E">
      <w:numFmt w:val="bullet"/>
      <w:lvlText w:val="•"/>
      <w:lvlJc w:val="left"/>
      <w:pPr>
        <w:ind w:left="718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2" w:tplc="D30C04BE">
      <w:numFmt w:val="bullet"/>
      <w:lvlText w:val="•"/>
      <w:lvlJc w:val="left"/>
      <w:pPr>
        <w:ind w:left="1097" w:hanging="270"/>
      </w:pPr>
      <w:rPr>
        <w:rFonts w:hint="default"/>
        <w:lang w:val="ru-RU" w:eastAsia="en-US" w:bidi="ar-SA"/>
      </w:rPr>
    </w:lvl>
    <w:lvl w:ilvl="3" w:tplc="3F668E12">
      <w:numFmt w:val="bullet"/>
      <w:lvlText w:val="•"/>
      <w:lvlJc w:val="left"/>
      <w:pPr>
        <w:ind w:left="1375" w:hanging="270"/>
      </w:pPr>
      <w:rPr>
        <w:rFonts w:hint="default"/>
        <w:lang w:val="ru-RU" w:eastAsia="en-US" w:bidi="ar-SA"/>
      </w:rPr>
    </w:lvl>
    <w:lvl w:ilvl="4" w:tplc="F18C17F6">
      <w:numFmt w:val="bullet"/>
      <w:lvlText w:val="•"/>
      <w:lvlJc w:val="left"/>
      <w:pPr>
        <w:ind w:left="1653" w:hanging="270"/>
      </w:pPr>
      <w:rPr>
        <w:rFonts w:hint="default"/>
        <w:lang w:val="ru-RU" w:eastAsia="en-US" w:bidi="ar-SA"/>
      </w:rPr>
    </w:lvl>
    <w:lvl w:ilvl="5" w:tplc="837E1C20">
      <w:numFmt w:val="bullet"/>
      <w:lvlText w:val="•"/>
      <w:lvlJc w:val="left"/>
      <w:pPr>
        <w:ind w:left="1930" w:hanging="270"/>
      </w:pPr>
      <w:rPr>
        <w:rFonts w:hint="default"/>
        <w:lang w:val="ru-RU" w:eastAsia="en-US" w:bidi="ar-SA"/>
      </w:rPr>
    </w:lvl>
    <w:lvl w:ilvl="6" w:tplc="67662D0C">
      <w:numFmt w:val="bullet"/>
      <w:lvlText w:val="•"/>
      <w:lvlJc w:val="left"/>
      <w:pPr>
        <w:ind w:left="2208" w:hanging="270"/>
      </w:pPr>
      <w:rPr>
        <w:rFonts w:hint="default"/>
        <w:lang w:val="ru-RU" w:eastAsia="en-US" w:bidi="ar-SA"/>
      </w:rPr>
    </w:lvl>
    <w:lvl w:ilvl="7" w:tplc="99A6EDEA">
      <w:numFmt w:val="bullet"/>
      <w:lvlText w:val="•"/>
      <w:lvlJc w:val="left"/>
      <w:pPr>
        <w:ind w:left="2486" w:hanging="270"/>
      </w:pPr>
      <w:rPr>
        <w:rFonts w:hint="default"/>
        <w:lang w:val="ru-RU" w:eastAsia="en-US" w:bidi="ar-SA"/>
      </w:rPr>
    </w:lvl>
    <w:lvl w:ilvl="8" w:tplc="A8869C7A">
      <w:numFmt w:val="bullet"/>
      <w:lvlText w:val="•"/>
      <w:lvlJc w:val="left"/>
      <w:pPr>
        <w:ind w:left="2763" w:hanging="270"/>
      </w:pPr>
      <w:rPr>
        <w:rFonts w:hint="default"/>
        <w:lang w:val="ru-RU" w:eastAsia="en-US" w:bidi="ar-SA"/>
      </w:rPr>
    </w:lvl>
  </w:abstractNum>
  <w:abstractNum w:abstractNumId="22" w15:restartNumberingAfterBreak="0">
    <w:nsid w:val="66CA2C4D"/>
    <w:multiLevelType w:val="hybridMultilevel"/>
    <w:tmpl w:val="A61E4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0140E"/>
    <w:multiLevelType w:val="hybridMultilevel"/>
    <w:tmpl w:val="686C8DD4"/>
    <w:lvl w:ilvl="0" w:tplc="73028792">
      <w:start w:val="1"/>
      <w:numFmt w:val="decimal"/>
      <w:lvlText w:val="%1."/>
      <w:lvlJc w:val="left"/>
      <w:pPr>
        <w:ind w:left="266" w:hanging="123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10"/>
        <w:szCs w:val="10"/>
        <w:lang w:val="ru-RU" w:eastAsia="en-US" w:bidi="ar-SA"/>
      </w:rPr>
    </w:lvl>
    <w:lvl w:ilvl="1" w:tplc="9244A48C">
      <w:numFmt w:val="bullet"/>
      <w:lvlText w:val="•"/>
      <w:lvlJc w:val="left"/>
      <w:pPr>
        <w:ind w:left="565" w:hanging="123"/>
      </w:pPr>
      <w:rPr>
        <w:rFonts w:hint="default"/>
        <w:lang w:val="ru-RU" w:eastAsia="en-US" w:bidi="ar-SA"/>
      </w:rPr>
    </w:lvl>
    <w:lvl w:ilvl="2" w:tplc="22187F2E">
      <w:numFmt w:val="bullet"/>
      <w:lvlText w:val="•"/>
      <w:lvlJc w:val="left"/>
      <w:pPr>
        <w:ind w:left="871" w:hanging="123"/>
      </w:pPr>
      <w:rPr>
        <w:rFonts w:hint="default"/>
        <w:lang w:val="ru-RU" w:eastAsia="en-US" w:bidi="ar-SA"/>
      </w:rPr>
    </w:lvl>
    <w:lvl w:ilvl="3" w:tplc="90A810E0">
      <w:numFmt w:val="bullet"/>
      <w:lvlText w:val="•"/>
      <w:lvlJc w:val="left"/>
      <w:pPr>
        <w:ind w:left="1177" w:hanging="123"/>
      </w:pPr>
      <w:rPr>
        <w:rFonts w:hint="default"/>
        <w:lang w:val="ru-RU" w:eastAsia="en-US" w:bidi="ar-SA"/>
      </w:rPr>
    </w:lvl>
    <w:lvl w:ilvl="4" w:tplc="D4D21D08">
      <w:numFmt w:val="bullet"/>
      <w:lvlText w:val="•"/>
      <w:lvlJc w:val="left"/>
      <w:pPr>
        <w:ind w:left="1483" w:hanging="123"/>
      </w:pPr>
      <w:rPr>
        <w:rFonts w:hint="default"/>
        <w:lang w:val="ru-RU" w:eastAsia="en-US" w:bidi="ar-SA"/>
      </w:rPr>
    </w:lvl>
    <w:lvl w:ilvl="5" w:tplc="0140553A">
      <w:numFmt w:val="bullet"/>
      <w:lvlText w:val="•"/>
      <w:lvlJc w:val="left"/>
      <w:pPr>
        <w:ind w:left="1789" w:hanging="123"/>
      </w:pPr>
      <w:rPr>
        <w:rFonts w:hint="default"/>
        <w:lang w:val="ru-RU" w:eastAsia="en-US" w:bidi="ar-SA"/>
      </w:rPr>
    </w:lvl>
    <w:lvl w:ilvl="6" w:tplc="ED1A9F8A">
      <w:numFmt w:val="bullet"/>
      <w:lvlText w:val="•"/>
      <w:lvlJc w:val="left"/>
      <w:pPr>
        <w:ind w:left="2095" w:hanging="123"/>
      </w:pPr>
      <w:rPr>
        <w:rFonts w:hint="default"/>
        <w:lang w:val="ru-RU" w:eastAsia="en-US" w:bidi="ar-SA"/>
      </w:rPr>
    </w:lvl>
    <w:lvl w:ilvl="7" w:tplc="181660E8">
      <w:numFmt w:val="bullet"/>
      <w:lvlText w:val="•"/>
      <w:lvlJc w:val="left"/>
      <w:pPr>
        <w:ind w:left="2401" w:hanging="123"/>
      </w:pPr>
      <w:rPr>
        <w:rFonts w:hint="default"/>
        <w:lang w:val="ru-RU" w:eastAsia="en-US" w:bidi="ar-SA"/>
      </w:rPr>
    </w:lvl>
    <w:lvl w:ilvl="8" w:tplc="26201F74">
      <w:numFmt w:val="bullet"/>
      <w:lvlText w:val="•"/>
      <w:lvlJc w:val="left"/>
      <w:pPr>
        <w:ind w:left="2707" w:hanging="123"/>
      </w:pPr>
      <w:rPr>
        <w:rFonts w:hint="default"/>
        <w:lang w:val="ru-RU" w:eastAsia="en-US" w:bidi="ar-SA"/>
      </w:rPr>
    </w:lvl>
  </w:abstractNum>
  <w:abstractNum w:abstractNumId="24" w15:restartNumberingAfterBreak="0">
    <w:nsid w:val="6BAF5AF3"/>
    <w:multiLevelType w:val="hybridMultilevel"/>
    <w:tmpl w:val="AB00B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73CA5"/>
    <w:multiLevelType w:val="hybridMultilevel"/>
    <w:tmpl w:val="6DC0C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80AA5"/>
    <w:multiLevelType w:val="hybridMultilevel"/>
    <w:tmpl w:val="1DA6D534"/>
    <w:lvl w:ilvl="0" w:tplc="041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7" w15:restartNumberingAfterBreak="0">
    <w:nsid w:val="74896E69"/>
    <w:multiLevelType w:val="hybridMultilevel"/>
    <w:tmpl w:val="1C484C3A"/>
    <w:lvl w:ilvl="0" w:tplc="42E4A27C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575A05"/>
    <w:multiLevelType w:val="hybridMultilevel"/>
    <w:tmpl w:val="8FAEB0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593EE7"/>
    <w:multiLevelType w:val="hybridMultilevel"/>
    <w:tmpl w:val="CC36E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82368"/>
    <w:multiLevelType w:val="hybridMultilevel"/>
    <w:tmpl w:val="E5C8C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603499">
    <w:abstractNumId w:val="12"/>
  </w:num>
  <w:num w:numId="2" w16cid:durableId="2082674191">
    <w:abstractNumId w:val="1"/>
  </w:num>
  <w:num w:numId="3" w16cid:durableId="1902016348">
    <w:abstractNumId w:val="14"/>
  </w:num>
  <w:num w:numId="4" w16cid:durableId="96951429">
    <w:abstractNumId w:val="17"/>
  </w:num>
  <w:num w:numId="5" w16cid:durableId="1483766601">
    <w:abstractNumId w:val="3"/>
  </w:num>
  <w:num w:numId="6" w16cid:durableId="621301625">
    <w:abstractNumId w:val="15"/>
  </w:num>
  <w:num w:numId="7" w16cid:durableId="1469400572">
    <w:abstractNumId w:val="22"/>
  </w:num>
  <w:num w:numId="8" w16cid:durableId="454325895">
    <w:abstractNumId w:val="26"/>
  </w:num>
  <w:num w:numId="9" w16cid:durableId="1839151797">
    <w:abstractNumId w:val="29"/>
  </w:num>
  <w:num w:numId="10" w16cid:durableId="2050449168">
    <w:abstractNumId w:val="27"/>
  </w:num>
  <w:num w:numId="11" w16cid:durableId="1986740269">
    <w:abstractNumId w:val="24"/>
  </w:num>
  <w:num w:numId="12" w16cid:durableId="299500716">
    <w:abstractNumId w:val="4"/>
  </w:num>
  <w:num w:numId="13" w16cid:durableId="1479227715">
    <w:abstractNumId w:val="10"/>
  </w:num>
  <w:num w:numId="14" w16cid:durableId="831142905">
    <w:abstractNumId w:val="0"/>
  </w:num>
  <w:num w:numId="15" w16cid:durableId="2111462092">
    <w:abstractNumId w:val="7"/>
  </w:num>
  <w:num w:numId="16" w16cid:durableId="362025738">
    <w:abstractNumId w:val="8"/>
  </w:num>
  <w:num w:numId="17" w16cid:durableId="1774127526">
    <w:abstractNumId w:val="2"/>
  </w:num>
  <w:num w:numId="18" w16cid:durableId="198126010">
    <w:abstractNumId w:val="18"/>
  </w:num>
  <w:num w:numId="19" w16cid:durableId="1692954835">
    <w:abstractNumId w:val="19"/>
  </w:num>
  <w:num w:numId="20" w16cid:durableId="1204636392">
    <w:abstractNumId w:val="25"/>
  </w:num>
  <w:num w:numId="21" w16cid:durableId="707535754">
    <w:abstractNumId w:val="30"/>
  </w:num>
  <w:num w:numId="22" w16cid:durableId="648436455">
    <w:abstractNumId w:val="11"/>
  </w:num>
  <w:num w:numId="23" w16cid:durableId="898902265">
    <w:abstractNumId w:val="28"/>
  </w:num>
  <w:num w:numId="24" w16cid:durableId="86849617">
    <w:abstractNumId w:val="16"/>
  </w:num>
  <w:num w:numId="25" w16cid:durableId="635985540">
    <w:abstractNumId w:val="5"/>
  </w:num>
  <w:num w:numId="26" w16cid:durableId="1401370972">
    <w:abstractNumId w:val="23"/>
  </w:num>
  <w:num w:numId="27" w16cid:durableId="876625940">
    <w:abstractNumId w:val="21"/>
  </w:num>
  <w:num w:numId="28" w16cid:durableId="1632320979">
    <w:abstractNumId w:val="13"/>
  </w:num>
  <w:num w:numId="29" w16cid:durableId="33771526">
    <w:abstractNumId w:val="20"/>
  </w:num>
  <w:num w:numId="30" w16cid:durableId="879323841">
    <w:abstractNumId w:val="6"/>
  </w:num>
  <w:num w:numId="31" w16cid:durableId="16099640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embedTrueTypeFonts/>
  <w:embedSystemFont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61"/>
    <w:rsid w:val="00004CFC"/>
    <w:rsid w:val="000072C8"/>
    <w:rsid w:val="00013DDB"/>
    <w:rsid w:val="00020D03"/>
    <w:rsid w:val="00025697"/>
    <w:rsid w:val="000313D2"/>
    <w:rsid w:val="00036DB7"/>
    <w:rsid w:val="000446D3"/>
    <w:rsid w:val="000461BB"/>
    <w:rsid w:val="00062539"/>
    <w:rsid w:val="00063598"/>
    <w:rsid w:val="000931BD"/>
    <w:rsid w:val="0009339A"/>
    <w:rsid w:val="000945A6"/>
    <w:rsid w:val="00094C60"/>
    <w:rsid w:val="000C1A82"/>
    <w:rsid w:val="000C2EA6"/>
    <w:rsid w:val="000C3102"/>
    <w:rsid w:val="000F7B0D"/>
    <w:rsid w:val="00101E97"/>
    <w:rsid w:val="00107892"/>
    <w:rsid w:val="00116395"/>
    <w:rsid w:val="00122331"/>
    <w:rsid w:val="00136D94"/>
    <w:rsid w:val="00153163"/>
    <w:rsid w:val="00177E8D"/>
    <w:rsid w:val="00180BF6"/>
    <w:rsid w:val="00183405"/>
    <w:rsid w:val="00196778"/>
    <w:rsid w:val="001A4671"/>
    <w:rsid w:val="001A4D06"/>
    <w:rsid w:val="001A7D01"/>
    <w:rsid w:val="001B03B9"/>
    <w:rsid w:val="001B0C33"/>
    <w:rsid w:val="001B6086"/>
    <w:rsid w:val="001E3362"/>
    <w:rsid w:val="001E3B39"/>
    <w:rsid w:val="001E79F3"/>
    <w:rsid w:val="001F0A42"/>
    <w:rsid w:val="001F2A45"/>
    <w:rsid w:val="0020287E"/>
    <w:rsid w:val="00204A18"/>
    <w:rsid w:val="00221168"/>
    <w:rsid w:val="00222329"/>
    <w:rsid w:val="002245F0"/>
    <w:rsid w:val="0022564C"/>
    <w:rsid w:val="0022697E"/>
    <w:rsid w:val="00240B30"/>
    <w:rsid w:val="00240C12"/>
    <w:rsid w:val="00242AC5"/>
    <w:rsid w:val="00247D0E"/>
    <w:rsid w:val="002524B4"/>
    <w:rsid w:val="00261422"/>
    <w:rsid w:val="00280360"/>
    <w:rsid w:val="002820B5"/>
    <w:rsid w:val="002871FD"/>
    <w:rsid w:val="00287FBF"/>
    <w:rsid w:val="00295267"/>
    <w:rsid w:val="00296BC1"/>
    <w:rsid w:val="002A0268"/>
    <w:rsid w:val="002A0D9B"/>
    <w:rsid w:val="002A5866"/>
    <w:rsid w:val="002B0F59"/>
    <w:rsid w:val="002C2011"/>
    <w:rsid w:val="002C3B1A"/>
    <w:rsid w:val="002C47F9"/>
    <w:rsid w:val="002D65C3"/>
    <w:rsid w:val="002E2988"/>
    <w:rsid w:val="002E2EE5"/>
    <w:rsid w:val="002E41A8"/>
    <w:rsid w:val="002E4A3A"/>
    <w:rsid w:val="002F3C98"/>
    <w:rsid w:val="002F6C06"/>
    <w:rsid w:val="002F77B6"/>
    <w:rsid w:val="00302069"/>
    <w:rsid w:val="0030396D"/>
    <w:rsid w:val="0032130A"/>
    <w:rsid w:val="003226D7"/>
    <w:rsid w:val="00336546"/>
    <w:rsid w:val="00345327"/>
    <w:rsid w:val="003473EC"/>
    <w:rsid w:val="00360BC9"/>
    <w:rsid w:val="00364C3B"/>
    <w:rsid w:val="003706C1"/>
    <w:rsid w:val="003735F3"/>
    <w:rsid w:val="003738FB"/>
    <w:rsid w:val="00375A9D"/>
    <w:rsid w:val="00385404"/>
    <w:rsid w:val="00385F73"/>
    <w:rsid w:val="003914B7"/>
    <w:rsid w:val="00395BC0"/>
    <w:rsid w:val="003A7F1E"/>
    <w:rsid w:val="003B6E84"/>
    <w:rsid w:val="003D4DA8"/>
    <w:rsid w:val="003D6DF1"/>
    <w:rsid w:val="003E19D2"/>
    <w:rsid w:val="003E6494"/>
    <w:rsid w:val="003F1976"/>
    <w:rsid w:val="004060A4"/>
    <w:rsid w:val="00407EC1"/>
    <w:rsid w:val="00413C6E"/>
    <w:rsid w:val="00420341"/>
    <w:rsid w:val="00423CF6"/>
    <w:rsid w:val="004265B9"/>
    <w:rsid w:val="00431949"/>
    <w:rsid w:val="00432F36"/>
    <w:rsid w:val="00435977"/>
    <w:rsid w:val="00456202"/>
    <w:rsid w:val="00460074"/>
    <w:rsid w:val="0046514B"/>
    <w:rsid w:val="0046696F"/>
    <w:rsid w:val="004701C8"/>
    <w:rsid w:val="004833EE"/>
    <w:rsid w:val="004A4C34"/>
    <w:rsid w:val="004A79AC"/>
    <w:rsid w:val="004B08AA"/>
    <w:rsid w:val="004B7255"/>
    <w:rsid w:val="004B7623"/>
    <w:rsid w:val="004C43DF"/>
    <w:rsid w:val="004D07F5"/>
    <w:rsid w:val="004D260C"/>
    <w:rsid w:val="004D376A"/>
    <w:rsid w:val="004F27FA"/>
    <w:rsid w:val="0050579A"/>
    <w:rsid w:val="00510ADF"/>
    <w:rsid w:val="0053038A"/>
    <w:rsid w:val="005344BA"/>
    <w:rsid w:val="00542F41"/>
    <w:rsid w:val="005442AF"/>
    <w:rsid w:val="00550524"/>
    <w:rsid w:val="005612DD"/>
    <w:rsid w:val="00567E86"/>
    <w:rsid w:val="00581CB0"/>
    <w:rsid w:val="0058459F"/>
    <w:rsid w:val="0059048B"/>
    <w:rsid w:val="005934A7"/>
    <w:rsid w:val="005C3157"/>
    <w:rsid w:val="005C4A63"/>
    <w:rsid w:val="005D1404"/>
    <w:rsid w:val="005F3991"/>
    <w:rsid w:val="005F5856"/>
    <w:rsid w:val="006129A0"/>
    <w:rsid w:val="00614EE4"/>
    <w:rsid w:val="00623A64"/>
    <w:rsid w:val="006279CA"/>
    <w:rsid w:val="0064558A"/>
    <w:rsid w:val="00646E00"/>
    <w:rsid w:val="00655057"/>
    <w:rsid w:val="00655306"/>
    <w:rsid w:val="00666B61"/>
    <w:rsid w:val="0066792F"/>
    <w:rsid w:val="0067036E"/>
    <w:rsid w:val="00674682"/>
    <w:rsid w:val="006839E1"/>
    <w:rsid w:val="00686B48"/>
    <w:rsid w:val="006A375B"/>
    <w:rsid w:val="006A5FC8"/>
    <w:rsid w:val="006A6B2E"/>
    <w:rsid w:val="006A6E4E"/>
    <w:rsid w:val="006B06B9"/>
    <w:rsid w:val="006B725C"/>
    <w:rsid w:val="006C2932"/>
    <w:rsid w:val="006D22EB"/>
    <w:rsid w:val="006E36BA"/>
    <w:rsid w:val="006F4908"/>
    <w:rsid w:val="006F7C35"/>
    <w:rsid w:val="0070077F"/>
    <w:rsid w:val="00710996"/>
    <w:rsid w:val="00713628"/>
    <w:rsid w:val="00714D1B"/>
    <w:rsid w:val="00716C5F"/>
    <w:rsid w:val="00717ABC"/>
    <w:rsid w:val="00727FBF"/>
    <w:rsid w:val="007353CE"/>
    <w:rsid w:val="00763818"/>
    <w:rsid w:val="00764263"/>
    <w:rsid w:val="00764904"/>
    <w:rsid w:val="007741CA"/>
    <w:rsid w:val="007815DC"/>
    <w:rsid w:val="00781D85"/>
    <w:rsid w:val="00797C25"/>
    <w:rsid w:val="007B0D45"/>
    <w:rsid w:val="007B3C78"/>
    <w:rsid w:val="007D0E2D"/>
    <w:rsid w:val="007D14DE"/>
    <w:rsid w:val="007D44AA"/>
    <w:rsid w:val="007D63C6"/>
    <w:rsid w:val="007E696A"/>
    <w:rsid w:val="0080640B"/>
    <w:rsid w:val="0081038B"/>
    <w:rsid w:val="00812EF3"/>
    <w:rsid w:val="00816F5C"/>
    <w:rsid w:val="00830D3E"/>
    <w:rsid w:val="00832C21"/>
    <w:rsid w:val="00854C5A"/>
    <w:rsid w:val="00865D7F"/>
    <w:rsid w:val="008665A3"/>
    <w:rsid w:val="008916DF"/>
    <w:rsid w:val="008A1E55"/>
    <w:rsid w:val="008B12F9"/>
    <w:rsid w:val="008C12F1"/>
    <w:rsid w:val="008C631D"/>
    <w:rsid w:val="008D4EA6"/>
    <w:rsid w:val="008D7874"/>
    <w:rsid w:val="008D7F24"/>
    <w:rsid w:val="008E7176"/>
    <w:rsid w:val="008F0BBD"/>
    <w:rsid w:val="008F4396"/>
    <w:rsid w:val="009028C0"/>
    <w:rsid w:val="009119EF"/>
    <w:rsid w:val="00914EC2"/>
    <w:rsid w:val="0091681D"/>
    <w:rsid w:val="00917BED"/>
    <w:rsid w:val="009346A8"/>
    <w:rsid w:val="00944E35"/>
    <w:rsid w:val="00946E21"/>
    <w:rsid w:val="00950D22"/>
    <w:rsid w:val="00953251"/>
    <w:rsid w:val="0096678D"/>
    <w:rsid w:val="00974A53"/>
    <w:rsid w:val="0098342F"/>
    <w:rsid w:val="009932FA"/>
    <w:rsid w:val="009A005C"/>
    <w:rsid w:val="009A32CB"/>
    <w:rsid w:val="009B5595"/>
    <w:rsid w:val="009B756D"/>
    <w:rsid w:val="009C5BE6"/>
    <w:rsid w:val="009E7EC8"/>
    <w:rsid w:val="009F314C"/>
    <w:rsid w:val="009F35AD"/>
    <w:rsid w:val="00A040D6"/>
    <w:rsid w:val="00A14DD1"/>
    <w:rsid w:val="00A1611B"/>
    <w:rsid w:val="00A20D81"/>
    <w:rsid w:val="00A22FE8"/>
    <w:rsid w:val="00A243B1"/>
    <w:rsid w:val="00A3634B"/>
    <w:rsid w:val="00A36641"/>
    <w:rsid w:val="00A478AE"/>
    <w:rsid w:val="00A522ED"/>
    <w:rsid w:val="00A54D98"/>
    <w:rsid w:val="00A616D2"/>
    <w:rsid w:val="00A64EBE"/>
    <w:rsid w:val="00A743AF"/>
    <w:rsid w:val="00A76129"/>
    <w:rsid w:val="00AA56A8"/>
    <w:rsid w:val="00AB58F3"/>
    <w:rsid w:val="00AB70CB"/>
    <w:rsid w:val="00AC5BA2"/>
    <w:rsid w:val="00AC7926"/>
    <w:rsid w:val="00AD1482"/>
    <w:rsid w:val="00AD158A"/>
    <w:rsid w:val="00AD2B73"/>
    <w:rsid w:val="00AD54D1"/>
    <w:rsid w:val="00AD76D0"/>
    <w:rsid w:val="00AE404C"/>
    <w:rsid w:val="00AE71D0"/>
    <w:rsid w:val="00B12ACF"/>
    <w:rsid w:val="00B36AB7"/>
    <w:rsid w:val="00B50F66"/>
    <w:rsid w:val="00B6062D"/>
    <w:rsid w:val="00B62D7E"/>
    <w:rsid w:val="00B63C94"/>
    <w:rsid w:val="00B72DC3"/>
    <w:rsid w:val="00B72E59"/>
    <w:rsid w:val="00B73751"/>
    <w:rsid w:val="00B8000D"/>
    <w:rsid w:val="00B83A3A"/>
    <w:rsid w:val="00B85B62"/>
    <w:rsid w:val="00B96C2F"/>
    <w:rsid w:val="00BA6A4E"/>
    <w:rsid w:val="00BC3F39"/>
    <w:rsid w:val="00BC7C08"/>
    <w:rsid w:val="00BD0535"/>
    <w:rsid w:val="00BD0B23"/>
    <w:rsid w:val="00BD5557"/>
    <w:rsid w:val="00BD6076"/>
    <w:rsid w:val="00BE13D1"/>
    <w:rsid w:val="00C33104"/>
    <w:rsid w:val="00C41CF0"/>
    <w:rsid w:val="00C5149A"/>
    <w:rsid w:val="00C51C8B"/>
    <w:rsid w:val="00C528C4"/>
    <w:rsid w:val="00C61CE1"/>
    <w:rsid w:val="00C65862"/>
    <w:rsid w:val="00C722C6"/>
    <w:rsid w:val="00C7310A"/>
    <w:rsid w:val="00C83654"/>
    <w:rsid w:val="00C94953"/>
    <w:rsid w:val="00CA24BE"/>
    <w:rsid w:val="00CB3680"/>
    <w:rsid w:val="00CC29C1"/>
    <w:rsid w:val="00CC2CF4"/>
    <w:rsid w:val="00CC4039"/>
    <w:rsid w:val="00CD1BE3"/>
    <w:rsid w:val="00CF1091"/>
    <w:rsid w:val="00CF29EC"/>
    <w:rsid w:val="00D02AF6"/>
    <w:rsid w:val="00D0359A"/>
    <w:rsid w:val="00D11E0C"/>
    <w:rsid w:val="00D34848"/>
    <w:rsid w:val="00D52CF4"/>
    <w:rsid w:val="00D53FDB"/>
    <w:rsid w:val="00D604EC"/>
    <w:rsid w:val="00D713C7"/>
    <w:rsid w:val="00D74C1C"/>
    <w:rsid w:val="00D77A51"/>
    <w:rsid w:val="00D84EE5"/>
    <w:rsid w:val="00D95704"/>
    <w:rsid w:val="00D97CF9"/>
    <w:rsid w:val="00D97F88"/>
    <w:rsid w:val="00DA242F"/>
    <w:rsid w:val="00DA49FC"/>
    <w:rsid w:val="00DB2239"/>
    <w:rsid w:val="00DB4648"/>
    <w:rsid w:val="00DC28FC"/>
    <w:rsid w:val="00DD7AB1"/>
    <w:rsid w:val="00DF160B"/>
    <w:rsid w:val="00DF68E0"/>
    <w:rsid w:val="00E007F0"/>
    <w:rsid w:val="00E013CB"/>
    <w:rsid w:val="00E05655"/>
    <w:rsid w:val="00E13268"/>
    <w:rsid w:val="00E15558"/>
    <w:rsid w:val="00E232DE"/>
    <w:rsid w:val="00E3171A"/>
    <w:rsid w:val="00E46E99"/>
    <w:rsid w:val="00E47C7C"/>
    <w:rsid w:val="00E56790"/>
    <w:rsid w:val="00E63311"/>
    <w:rsid w:val="00E63FFA"/>
    <w:rsid w:val="00E8294F"/>
    <w:rsid w:val="00E84809"/>
    <w:rsid w:val="00E915E8"/>
    <w:rsid w:val="00E969B9"/>
    <w:rsid w:val="00EA37A5"/>
    <w:rsid w:val="00EB0ED7"/>
    <w:rsid w:val="00EB734C"/>
    <w:rsid w:val="00EC2593"/>
    <w:rsid w:val="00EC3554"/>
    <w:rsid w:val="00EC3C60"/>
    <w:rsid w:val="00EC5693"/>
    <w:rsid w:val="00ED6B2E"/>
    <w:rsid w:val="00EF2367"/>
    <w:rsid w:val="00EF45BA"/>
    <w:rsid w:val="00EF4600"/>
    <w:rsid w:val="00EF576C"/>
    <w:rsid w:val="00F00056"/>
    <w:rsid w:val="00F26126"/>
    <w:rsid w:val="00F378E5"/>
    <w:rsid w:val="00F44727"/>
    <w:rsid w:val="00F54081"/>
    <w:rsid w:val="00F55622"/>
    <w:rsid w:val="00F56459"/>
    <w:rsid w:val="00F57F9F"/>
    <w:rsid w:val="00F6026F"/>
    <w:rsid w:val="00F62608"/>
    <w:rsid w:val="00F658CB"/>
    <w:rsid w:val="00F75C67"/>
    <w:rsid w:val="00F77986"/>
    <w:rsid w:val="00F82CCA"/>
    <w:rsid w:val="00FA1FBA"/>
    <w:rsid w:val="00FA2ADA"/>
    <w:rsid w:val="00FA2C0A"/>
    <w:rsid w:val="00FB752F"/>
    <w:rsid w:val="00FD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69EEE"/>
  <w15:chartTrackingRefBased/>
  <w15:docId w15:val="{A9F88D9F-CAD6-4636-A529-D4D85EF4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C1C"/>
    <w:rPr>
      <w:rFonts w:ascii="Montserrat" w:hAnsi="Montserrat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302069"/>
    <w:pPr>
      <w:keepNext/>
      <w:keepLines/>
      <w:spacing w:before="79" w:after="120"/>
      <w:jc w:val="center"/>
      <w:outlineLvl w:val="0"/>
    </w:pPr>
    <w:rPr>
      <w:rFonts w:asciiTheme="majorHAnsi" w:eastAsiaTheme="majorEastAsia" w:hAnsiTheme="majorHAnsi" w:cstheme="majorBidi"/>
      <w:noProof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752F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3">
    <w:name w:val="heading 3"/>
    <w:aliases w:val="Перечисление"/>
    <w:basedOn w:val="a"/>
    <w:next w:val="a"/>
    <w:link w:val="30"/>
    <w:uiPriority w:val="9"/>
    <w:unhideWhenUsed/>
    <w:qFormat/>
    <w:rsid w:val="002C2011"/>
    <w:pPr>
      <w:keepNext/>
      <w:keepLines/>
      <w:spacing w:after="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6B61"/>
  </w:style>
  <w:style w:type="paragraph" w:styleId="a5">
    <w:name w:val="footer"/>
    <w:basedOn w:val="a"/>
    <w:link w:val="a6"/>
    <w:uiPriority w:val="99"/>
    <w:unhideWhenUsed/>
    <w:rsid w:val="006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6B61"/>
  </w:style>
  <w:style w:type="character" w:styleId="a7">
    <w:name w:val="page number"/>
    <w:basedOn w:val="a0"/>
    <w:uiPriority w:val="99"/>
    <w:unhideWhenUsed/>
    <w:rsid w:val="00B50F66"/>
  </w:style>
  <w:style w:type="character" w:customStyle="1" w:styleId="10">
    <w:name w:val="Заголовок 1 Знак"/>
    <w:basedOn w:val="a0"/>
    <w:link w:val="1"/>
    <w:uiPriority w:val="9"/>
    <w:rsid w:val="00302069"/>
    <w:rPr>
      <w:rFonts w:asciiTheme="majorHAnsi" w:eastAsiaTheme="majorEastAsia" w:hAnsiTheme="majorHAnsi" w:cstheme="majorBidi"/>
      <w:noProof/>
      <w:sz w:val="32"/>
      <w:szCs w:val="32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36D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136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List Paragraph"/>
    <w:basedOn w:val="a"/>
    <w:uiPriority w:val="34"/>
    <w:qFormat/>
    <w:rsid w:val="00136D94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paragraph" w:styleId="ab">
    <w:name w:val="TOC Heading"/>
    <w:basedOn w:val="1"/>
    <w:next w:val="a"/>
    <w:uiPriority w:val="39"/>
    <w:unhideWhenUsed/>
    <w:qFormat/>
    <w:rsid w:val="00E3171A"/>
    <w:pPr>
      <w:outlineLvl w:val="9"/>
    </w:pPr>
    <w:rPr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E3171A"/>
    <w:pPr>
      <w:spacing w:after="100"/>
    </w:pPr>
  </w:style>
  <w:style w:type="character" w:styleId="ac">
    <w:name w:val="Hyperlink"/>
    <w:basedOn w:val="a0"/>
    <w:uiPriority w:val="99"/>
    <w:unhideWhenUsed/>
    <w:rsid w:val="00E3171A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5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0524"/>
    <w:rPr>
      <w:rFonts w:ascii="Segoe UI" w:hAnsi="Segoe UI" w:cs="Segoe UI"/>
      <w:sz w:val="18"/>
      <w:szCs w:val="18"/>
    </w:rPr>
  </w:style>
  <w:style w:type="paragraph" w:styleId="af">
    <w:name w:val="Subtitle"/>
    <w:basedOn w:val="a"/>
    <w:next w:val="a"/>
    <w:link w:val="af0"/>
    <w:uiPriority w:val="11"/>
    <w:qFormat/>
    <w:rsid w:val="00FB752F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f0">
    <w:name w:val="Подзаголовок Знак"/>
    <w:basedOn w:val="a0"/>
    <w:link w:val="af"/>
    <w:uiPriority w:val="11"/>
    <w:rsid w:val="00FB752F"/>
    <w:rPr>
      <w:rFonts w:eastAsiaTheme="minorEastAsia"/>
      <w:color w:val="5A5A5A" w:themeColor="text1" w:themeTint="A5"/>
      <w:spacing w:val="15"/>
    </w:rPr>
  </w:style>
  <w:style w:type="paragraph" w:styleId="21">
    <w:name w:val="toc 2"/>
    <w:basedOn w:val="a"/>
    <w:next w:val="a"/>
    <w:autoRedefine/>
    <w:uiPriority w:val="39"/>
    <w:unhideWhenUsed/>
    <w:rsid w:val="00FB752F"/>
    <w:pPr>
      <w:spacing w:after="100"/>
      <w:ind w:left="220"/>
    </w:pPr>
    <w:rPr>
      <w:rFonts w:eastAsiaTheme="minorEastAsia" w:cs="Times New Roman"/>
      <w:sz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B752F"/>
    <w:pPr>
      <w:spacing w:after="100"/>
      <w:ind w:left="440"/>
    </w:pPr>
    <w:rPr>
      <w:rFonts w:eastAsiaTheme="minorEastAsia" w:cs="Times New Roman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752F"/>
    <w:rPr>
      <w:rFonts w:asciiTheme="majorHAnsi" w:eastAsiaTheme="majorEastAsia" w:hAnsiTheme="majorHAnsi" w:cstheme="majorBidi"/>
      <w:sz w:val="26"/>
      <w:szCs w:val="26"/>
    </w:rPr>
  </w:style>
  <w:style w:type="character" w:styleId="af1">
    <w:name w:val="Strong"/>
    <w:basedOn w:val="a0"/>
    <w:uiPriority w:val="22"/>
    <w:qFormat/>
    <w:rsid w:val="00EC3554"/>
    <w:rPr>
      <w:b/>
      <w:bCs/>
    </w:rPr>
  </w:style>
  <w:style w:type="paragraph" w:styleId="af2">
    <w:name w:val="No Spacing"/>
    <w:aliases w:val="Внимание"/>
    <w:uiPriority w:val="1"/>
    <w:qFormat/>
    <w:rsid w:val="00EC3554"/>
    <w:pPr>
      <w:spacing w:before="360" w:after="360" w:line="240" w:lineRule="auto"/>
    </w:pPr>
    <w:rPr>
      <w:sz w:val="24"/>
    </w:rPr>
  </w:style>
  <w:style w:type="character" w:customStyle="1" w:styleId="30">
    <w:name w:val="Заголовок 3 Знак"/>
    <w:aliases w:val="Перечисление Знак"/>
    <w:basedOn w:val="a0"/>
    <w:link w:val="3"/>
    <w:uiPriority w:val="9"/>
    <w:rsid w:val="002C2011"/>
    <w:rPr>
      <w:rFonts w:ascii="Montserrat" w:eastAsiaTheme="majorEastAsia" w:hAnsi="Montserrat" w:cstheme="majorBidi"/>
      <w:b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25697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025697"/>
    <w:rPr>
      <w:color w:val="954F72" w:themeColor="followedHyperlink"/>
      <w:u w:val="single"/>
    </w:rPr>
  </w:style>
  <w:style w:type="table" w:styleId="af4">
    <w:name w:val="Table Grid"/>
    <w:basedOn w:val="a1"/>
    <w:uiPriority w:val="39"/>
    <w:qFormat/>
    <w:rsid w:val="007D0E2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22697E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F5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Default">
    <w:name w:val="Default"/>
    <w:rsid w:val="000C2EA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020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30206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6"/>
      <w:szCs w:val="16"/>
    </w:rPr>
  </w:style>
  <w:style w:type="character" w:customStyle="1" w:styleId="af8">
    <w:name w:val="Основной текст Знак"/>
    <w:basedOn w:val="a0"/>
    <w:link w:val="af7"/>
    <w:uiPriority w:val="1"/>
    <w:rsid w:val="00302069"/>
    <w:rPr>
      <w:rFonts w:ascii="Verdana" w:eastAsia="Verdana" w:hAnsi="Verdana" w:cs="Verdan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02069"/>
    <w:pPr>
      <w:widowControl w:val="0"/>
      <w:autoSpaceDE w:val="0"/>
      <w:autoSpaceDN w:val="0"/>
      <w:spacing w:after="0" w:line="240" w:lineRule="auto"/>
      <w:ind w:left="21"/>
      <w:jc w:val="center"/>
    </w:pPr>
    <w:rPr>
      <w:rFonts w:ascii="Verdana" w:eastAsia="Verdana" w:hAnsi="Verdana" w:cs="Verdan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upport@iptronic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iptronic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iptronic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3">
      <a:majorFont>
        <a:latin typeface="BankGothic Md BT"/>
        <a:ea typeface=""/>
        <a:cs typeface=""/>
      </a:majorFont>
      <a:minorFont>
        <a:latin typeface="Montserra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49F92-3292-44A3-8B76-1515735F0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Колмаков</dc:creator>
  <cp:keywords/>
  <dc:description/>
  <cp:lastModifiedBy>Dima Oskin</cp:lastModifiedBy>
  <cp:revision>3</cp:revision>
  <cp:lastPrinted>2026-05-14T12:05:00Z</cp:lastPrinted>
  <dcterms:created xsi:type="dcterms:W3CDTF">2026-07-08T07:01:00Z</dcterms:created>
  <dcterms:modified xsi:type="dcterms:W3CDTF">2026-07-08T07:08:00Z</dcterms:modified>
</cp:coreProperties>
</file>