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0B05FD" w14:textId="1E13F196" w:rsidR="004A4C34" w:rsidRPr="00EE3915" w:rsidRDefault="00EE3915" w:rsidP="004A4C34">
      <w:pPr>
        <w:spacing w:after="0" w:line="240" w:lineRule="auto"/>
        <w:rPr>
          <w:b/>
          <w:bCs/>
          <w:sz w:val="40"/>
          <w:szCs w:val="44"/>
        </w:rPr>
      </w:pPr>
      <w:r>
        <w:rPr>
          <w:b/>
          <w:bCs/>
          <w:sz w:val="40"/>
          <w:szCs w:val="44"/>
          <w:lang w:val="en-US"/>
        </w:rPr>
        <w:t>SD-</w:t>
      </w:r>
      <w:r>
        <w:rPr>
          <w:b/>
          <w:bCs/>
          <w:sz w:val="40"/>
          <w:szCs w:val="44"/>
        </w:rPr>
        <w:t>карта памяти</w:t>
      </w:r>
    </w:p>
    <w:p w14:paraId="0CF18BC3" w14:textId="1B2656D6" w:rsidR="004A4C34" w:rsidRPr="00D95704" w:rsidRDefault="00EE3915" w:rsidP="004A4C34">
      <w:pPr>
        <w:rPr>
          <w:rFonts w:ascii="Montserrat ExtraBold" w:hAnsi="Montserrat ExtraBold"/>
          <w:b/>
          <w:bCs/>
          <w:sz w:val="40"/>
          <w:szCs w:val="44"/>
        </w:rPr>
      </w:pPr>
      <w:r w:rsidRPr="00EE3915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val="en-US" w:eastAsia="ru-RU"/>
        </w:rPr>
        <w:t>I</w:t>
      </w:r>
      <w:r w:rsidR="00250E23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val="en-US" w:eastAsia="ru-RU"/>
        </w:rPr>
        <w:t>P</w:t>
      </w:r>
      <w:r w:rsidRPr="00EE3915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val="en-US" w:eastAsia="ru-RU"/>
        </w:rPr>
        <w:t>TRONIC</w:t>
      </w:r>
      <w:r w:rsidRPr="00B43CA0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eastAsia="ru-RU"/>
        </w:rPr>
        <w:t xml:space="preserve"> Карта памяти </w:t>
      </w:r>
      <w:r w:rsidRPr="00EE3915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val="en-US" w:eastAsia="ru-RU"/>
        </w:rPr>
        <w:t>microSDXC</w:t>
      </w:r>
      <w:r w:rsidRPr="00B43CA0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eastAsia="ru-RU"/>
        </w:rPr>
        <w:t xml:space="preserve"> </w:t>
      </w:r>
      <w:r w:rsidR="00B43CA0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eastAsia="ru-RU"/>
        </w:rPr>
        <w:t>64</w:t>
      </w:r>
      <w:r w:rsidRPr="00EE3915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val="en-US" w:eastAsia="ru-RU"/>
        </w:rPr>
        <w:t>GB</w:t>
      </w:r>
      <w:r w:rsidR="009A2B90">
        <w:fldChar w:fldCharType="begin"/>
      </w:r>
      <w:r w:rsidR="009A2B90">
        <w:instrText xml:space="preserve"> INCLUDEPICTURE "https://videoglaz.ru/upload/2026/path_original_raw/d9/c3/0c/b7/5b/12/480.jpg" \* MERGEFORMATINET </w:instrText>
      </w:r>
      <w:r w:rsidR="009A2B90">
        <w:fldChar w:fldCharType="separate"/>
      </w:r>
      <w:r w:rsidR="009A2B90">
        <w:fldChar w:fldCharType="end"/>
      </w:r>
      <w:r w:rsidR="00D95704">
        <w:fldChar w:fldCharType="begin"/>
      </w:r>
      <w:r w:rsidR="00D95704">
        <w:instrText xml:space="preserve"> INCLUDEPICTURE "https://videoglaz.ru/upload/2026/path_original_raw/8a/8a/2d/22/8b/bb/480.jpg" \* MERGEFORMATINET </w:instrText>
      </w:r>
      <w:r w:rsidR="00D95704">
        <w:fldChar w:fldCharType="separate"/>
      </w:r>
      <w:r w:rsidR="00D95704">
        <w:fldChar w:fldCharType="end"/>
      </w:r>
      <w:r w:rsidR="00D95704">
        <w:fldChar w:fldCharType="begin"/>
      </w:r>
      <w:r w:rsidR="00D95704">
        <w:instrText xml:space="preserve"> INCLUDEPICTURE "https://videoglaz.ru/upload/2026/path_original_raw/d0/cb/31/58/04/41/480.jpg" \* MERGEFORMATINET </w:instrText>
      </w:r>
      <w:r w:rsidR="00D95704">
        <w:fldChar w:fldCharType="separate"/>
      </w:r>
      <w:r w:rsidR="00D95704">
        <w:fldChar w:fldCharType="end"/>
      </w:r>
    </w:p>
    <w:p w14:paraId="25E1F0FA" w14:textId="74F52278" w:rsidR="004A4C34" w:rsidRPr="00D95704" w:rsidRDefault="001E1A89">
      <w:r>
        <w:fldChar w:fldCharType="begin"/>
      </w:r>
      <w:r>
        <w:instrText xml:space="preserve"> INCLUDEPICTURE "https://videoglaz.ru/upload/2026/path_original_raw/b3/ac/f0/8d/85/20/original.jpg" \* MERGEFORMATINET </w:instrText>
      </w:r>
      <w:r>
        <w:fldChar w:fldCharType="separate"/>
      </w:r>
      <w:r>
        <w:fldChar w:fldCharType="end"/>
      </w:r>
    </w:p>
    <w:p w14:paraId="409FAF47" w14:textId="610BC0A5" w:rsidR="00250E23" w:rsidRPr="00250E23" w:rsidRDefault="00250E23" w:rsidP="00250E23">
      <w:pPr>
        <w:rPr>
          <w:rFonts w:ascii="Montserrat Medium" w:hAnsi="Montserrat Medium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7EC12A4" wp14:editId="548527E9">
            <wp:simplePos x="0" y="0"/>
            <wp:positionH relativeFrom="margin">
              <wp:posOffset>4068808</wp:posOffset>
            </wp:positionH>
            <wp:positionV relativeFrom="margin">
              <wp:posOffset>1075780</wp:posOffset>
            </wp:positionV>
            <wp:extent cx="2494280" cy="1389380"/>
            <wp:effectExtent l="0" t="0" r="0" b="0"/>
            <wp:wrapSquare wrapText="bothSides"/>
            <wp:docPr id="16594886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488632" name="Рисунок 16594886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428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915" w:rsidRPr="00C044C8">
        <w:rPr>
          <w:rFonts w:ascii="Montserrat Medium" w:hAnsi="Montserrat Medium"/>
          <w:sz w:val="20"/>
          <w:szCs w:val="20"/>
        </w:rPr>
        <w:t xml:space="preserve">Компактная карта памяти IZITRONIC microSDXC на </w:t>
      </w:r>
      <w:r w:rsidR="00B43CA0">
        <w:rPr>
          <w:rFonts w:ascii="Montserrat Medium" w:hAnsi="Montserrat Medium"/>
          <w:sz w:val="20"/>
          <w:szCs w:val="20"/>
        </w:rPr>
        <w:t>64</w:t>
      </w:r>
      <w:r w:rsidR="00EE3915" w:rsidRPr="00C044C8">
        <w:rPr>
          <w:rFonts w:ascii="Montserrat Medium" w:hAnsi="Montserrat Medium"/>
          <w:sz w:val="20"/>
          <w:szCs w:val="20"/>
        </w:rPr>
        <w:t xml:space="preserve"> ГБ </w:t>
      </w:r>
      <w:r w:rsidRPr="00F4725E">
        <w:rPr>
          <w:rFonts w:ascii="Montserrat Medium" w:hAnsi="Montserrat Medium"/>
          <w:sz w:val="20"/>
          <w:szCs w:val="20"/>
        </w:rPr>
        <w:t>предназначена для использования в современных цифровых устройствах, предъявляющих высокие требования к скорости и надёжности записи данных. Подходит для задач, где критична непрерывность записи: при съёмке 4K</w:t>
      </w:r>
      <w:r w:rsidRPr="00F4725E">
        <w:rPr>
          <w:rFonts w:ascii="Montserrat Medium" w:hAnsi="Montserrat Medium"/>
          <w:sz w:val="20"/>
          <w:szCs w:val="20"/>
        </w:rPr>
        <w:noBreakHyphen/>
        <w:t>видео недостаточная скорость записи может привести к пропускам кадров или остановке записи — класс U3 минимизирует такие риски. Оптимальна для профессионального и продвинутого любительского использования, когда важны одновременно объём, скорость и стабильность работы носителя.</w:t>
      </w:r>
    </w:p>
    <w:p w14:paraId="35889D8C" w14:textId="491403AB" w:rsidR="004D376A" w:rsidRDefault="004D376A" w:rsidP="004D376A"/>
    <w:p w14:paraId="2CA161AE" w14:textId="38A24DE8" w:rsidR="006F278B" w:rsidRPr="00C044C8" w:rsidRDefault="006F278B" w:rsidP="004D376A">
      <w:pPr>
        <w:rPr>
          <w:b/>
          <w:bCs/>
          <w:sz w:val="20"/>
          <w:szCs w:val="20"/>
        </w:rPr>
      </w:pPr>
      <w:r w:rsidRPr="00C044C8">
        <w:rPr>
          <w:b/>
          <w:bCs/>
          <w:sz w:val="20"/>
          <w:szCs w:val="20"/>
        </w:rPr>
        <w:t>Особенности</w:t>
      </w:r>
    </w:p>
    <w:p w14:paraId="7829E8B6" w14:textId="6C2ABF1A" w:rsidR="004A4C34" w:rsidRPr="00C044C8" w:rsidRDefault="006C549E" w:rsidP="001B0C33">
      <w:pPr>
        <w:pStyle w:val="aa"/>
        <w:ind w:left="0"/>
        <w:rPr>
          <w:rFonts w:ascii="Montserrat Medium" w:hAnsi="Montserrat Medium"/>
          <w:sz w:val="20"/>
          <w:szCs w:val="20"/>
        </w:rPr>
      </w:pPr>
      <w:r w:rsidRPr="00C044C8">
        <w:rPr>
          <w:rFonts w:ascii="Montserrat Medium" w:hAnsi="Montserrat Medium"/>
          <w:sz w:val="20"/>
          <w:szCs w:val="20"/>
        </w:rPr>
        <w:t xml:space="preserve">• Поддержка карт памяти SD высокой ёмкости — до </w:t>
      </w:r>
      <w:r w:rsidR="00B43CA0">
        <w:rPr>
          <w:rFonts w:ascii="Montserrat Medium" w:hAnsi="Montserrat Medium"/>
          <w:sz w:val="20"/>
          <w:szCs w:val="20"/>
        </w:rPr>
        <w:t>64</w:t>
      </w:r>
      <w:r w:rsidRPr="00C044C8">
        <w:rPr>
          <w:rFonts w:ascii="Montserrat Medium" w:hAnsi="Montserrat Medium"/>
          <w:sz w:val="20"/>
          <w:szCs w:val="20"/>
        </w:rPr>
        <w:t> ГБ</w:t>
      </w:r>
      <w:r w:rsidRPr="00C044C8">
        <w:rPr>
          <w:rFonts w:ascii="Montserrat Medium" w:hAnsi="Montserrat Medium"/>
          <w:sz w:val="20"/>
          <w:szCs w:val="20"/>
        </w:rPr>
        <w:br/>
        <w:t>• Соответствие спецификациям SDA (SD Association) версий </w:t>
      </w:r>
      <w:r w:rsidR="00DB393E" w:rsidRPr="00C044C8">
        <w:rPr>
          <w:rFonts w:ascii="Montserrat Medium" w:hAnsi="Montserrat Medium"/>
          <w:sz w:val="20"/>
          <w:szCs w:val="20"/>
        </w:rPr>
        <w:t>1.01, 1.1, 2.0</w:t>
      </w:r>
      <w:r w:rsidR="00DB393E" w:rsidRPr="00092F33">
        <w:rPr>
          <w:rFonts w:ascii="Montserrat Medium" w:hAnsi="Montserrat Medium"/>
          <w:sz w:val="20"/>
          <w:szCs w:val="20"/>
        </w:rPr>
        <w:t>,</w:t>
      </w:r>
      <w:r w:rsidR="00DB393E" w:rsidRPr="00C044C8">
        <w:rPr>
          <w:rFonts w:ascii="Montserrat Medium" w:hAnsi="Montserrat Medium"/>
          <w:sz w:val="20"/>
          <w:szCs w:val="20"/>
        </w:rPr>
        <w:t xml:space="preserve"> 3.0</w:t>
      </w:r>
      <w:r w:rsidR="00DB393E" w:rsidRPr="00092F33">
        <w:rPr>
          <w:rFonts w:ascii="Montserrat Medium" w:hAnsi="Montserrat Medium"/>
          <w:sz w:val="20"/>
          <w:szCs w:val="20"/>
        </w:rPr>
        <w:t xml:space="preserve">, 5.0 </w:t>
      </w:r>
      <w:r w:rsidR="00DB393E">
        <w:rPr>
          <w:rFonts w:ascii="Montserrat Medium" w:hAnsi="Montserrat Medium"/>
          <w:sz w:val="20"/>
          <w:szCs w:val="20"/>
        </w:rPr>
        <w:t xml:space="preserve">и </w:t>
      </w:r>
      <w:r w:rsidR="00DB393E" w:rsidRPr="00092F33">
        <w:rPr>
          <w:rFonts w:ascii="Montserrat Medium" w:hAnsi="Montserrat Medium"/>
          <w:sz w:val="20"/>
          <w:szCs w:val="20"/>
        </w:rPr>
        <w:t>6.0</w:t>
      </w:r>
      <w:r w:rsidRPr="00C044C8">
        <w:rPr>
          <w:rFonts w:ascii="Montserrat Medium" w:hAnsi="Montserrat Medium"/>
          <w:sz w:val="20"/>
          <w:szCs w:val="20"/>
        </w:rPr>
        <w:br/>
        <w:t>• Поддержка класса скорости SDHC: Class 10 (C10)</w:t>
      </w:r>
      <w:r w:rsidRPr="00C044C8">
        <w:rPr>
          <w:rFonts w:ascii="Montserrat Medium" w:hAnsi="Montserrat Medium"/>
          <w:sz w:val="20"/>
          <w:szCs w:val="20"/>
        </w:rPr>
        <w:br/>
        <w:t>• Поддержка класса скорости microSD UHS</w:t>
      </w:r>
      <w:r w:rsidRPr="00C044C8">
        <w:rPr>
          <w:rFonts w:ascii="Montserrat Medium" w:hAnsi="Montserrat Medium"/>
          <w:sz w:val="20"/>
          <w:szCs w:val="20"/>
        </w:rPr>
        <w:noBreakHyphen/>
        <w:t>I: U</w:t>
      </w:r>
      <w:r w:rsidR="00250E23" w:rsidRPr="00250E23">
        <w:rPr>
          <w:rFonts w:ascii="Montserrat Medium" w:hAnsi="Montserrat Medium"/>
          <w:sz w:val="20"/>
          <w:szCs w:val="20"/>
        </w:rPr>
        <w:t>3</w:t>
      </w:r>
      <w:r w:rsidRPr="00C044C8">
        <w:rPr>
          <w:rFonts w:ascii="Montserrat Medium" w:hAnsi="Montserrat Medium"/>
          <w:sz w:val="20"/>
          <w:szCs w:val="20"/>
        </w:rPr>
        <w:br/>
        <w:t>• Поддержка класса скорости видео (Video Speed Class): V30</w:t>
      </w:r>
      <w:r w:rsidRPr="00C044C8">
        <w:rPr>
          <w:rFonts w:ascii="Montserrat Medium" w:hAnsi="Montserrat Medium"/>
          <w:sz w:val="20"/>
          <w:szCs w:val="20"/>
        </w:rPr>
        <w:br/>
        <w:t>• Поддержка производительности приложений (Application Performance Class): A1 (случайные операции ввода</w:t>
      </w:r>
      <w:r w:rsidRPr="00C044C8">
        <w:rPr>
          <w:rFonts w:ascii="Montserrat Medium" w:hAnsi="Montserrat Medium"/>
          <w:sz w:val="20"/>
          <w:szCs w:val="20"/>
        </w:rPr>
        <w:noBreakHyphen/>
        <w:t>вывода — IOPS: чтение — 1500, запись — 500)</w:t>
      </w:r>
      <w:r w:rsidRPr="00C044C8">
        <w:rPr>
          <w:rFonts w:ascii="Montserrat Medium" w:hAnsi="Montserrat Medium"/>
          <w:sz w:val="20"/>
          <w:szCs w:val="20"/>
        </w:rPr>
        <w:br/>
        <w:t>• Рабочее напряжение: 2,7–3,6 В</w:t>
      </w:r>
      <w:r w:rsidRPr="00C044C8">
        <w:rPr>
          <w:rFonts w:ascii="Montserrat Medium" w:hAnsi="Montserrat Medium"/>
          <w:sz w:val="20"/>
          <w:szCs w:val="20"/>
        </w:rPr>
        <w:br/>
        <w:t>• Поддержка низковольтной сигнализации (LVS)</w:t>
      </w:r>
      <w:r w:rsidRPr="00C044C8">
        <w:rPr>
          <w:rFonts w:ascii="Montserrat Medium" w:hAnsi="Montserrat Medium"/>
          <w:sz w:val="20"/>
          <w:szCs w:val="20"/>
        </w:rPr>
        <w:br/>
        <w:t>• Использование флэш</w:t>
      </w:r>
      <w:r w:rsidRPr="00C044C8">
        <w:rPr>
          <w:rFonts w:ascii="Montserrat Medium" w:hAnsi="Montserrat Medium"/>
          <w:sz w:val="20"/>
          <w:szCs w:val="20"/>
        </w:rPr>
        <w:noBreakHyphen/>
        <w:t>памяти NAND типа TLC</w:t>
      </w:r>
      <w:r w:rsidRPr="00C044C8">
        <w:rPr>
          <w:rFonts w:ascii="Montserrat Medium" w:hAnsi="Montserrat Medium"/>
          <w:sz w:val="20"/>
          <w:szCs w:val="20"/>
        </w:rPr>
        <w:br/>
        <w:t>• Не требует внешнего напряжения для программирования</w:t>
      </w:r>
      <w:r w:rsidRPr="00C044C8">
        <w:rPr>
          <w:rFonts w:ascii="Montserrat Medium" w:hAnsi="Montserrat Medium"/>
          <w:sz w:val="20"/>
          <w:szCs w:val="20"/>
        </w:rPr>
        <w:br/>
        <w:t>• Совместимость с протоколом SD Card</w:t>
      </w:r>
      <w:r w:rsidRPr="00C044C8">
        <w:rPr>
          <w:rFonts w:ascii="Montserrat Medium" w:hAnsi="Montserrat Medium"/>
          <w:sz w:val="20"/>
          <w:szCs w:val="20"/>
        </w:rPr>
        <w:br/>
        <w:t>• Предназначена для использования в портативных и стационарных устройствах в качестве надёжного решения для хранения данных</w:t>
      </w:r>
      <w:r w:rsidRPr="00C044C8">
        <w:rPr>
          <w:rFonts w:ascii="Montserrat Medium" w:hAnsi="Montserrat Medium"/>
          <w:sz w:val="20"/>
          <w:szCs w:val="20"/>
        </w:rPr>
        <w:br/>
        <w:t>• Встроенная коррекция ошибок в полях памяти</w:t>
      </w:r>
      <w:r w:rsidRPr="00C044C8">
        <w:rPr>
          <w:rFonts w:ascii="Montserrat Medium" w:hAnsi="Montserrat Medium"/>
          <w:sz w:val="20"/>
          <w:szCs w:val="20"/>
        </w:rPr>
        <w:br/>
        <w:t>• Соответствие стандарту SDMI — обеспечивает высокий уровень защиты авторских прав</w:t>
      </w:r>
      <w:r w:rsidRPr="00C044C8">
        <w:rPr>
          <w:rFonts w:ascii="Montserrat Medium" w:hAnsi="Montserrat Medium"/>
          <w:sz w:val="20"/>
          <w:szCs w:val="20"/>
        </w:rPr>
        <w:br/>
        <w:t>• Поддержка команды обнаружения карты (Card detection command)</w:t>
      </w:r>
      <w:r w:rsidRPr="00C044C8">
        <w:rPr>
          <w:rFonts w:ascii="Montserrat Medium" w:hAnsi="Montserrat Medium"/>
          <w:sz w:val="20"/>
          <w:szCs w:val="20"/>
        </w:rPr>
        <w:br/>
        <w:t>• Имеет сертификаты CE и FCC</w:t>
      </w:r>
    </w:p>
    <w:p w14:paraId="1333DDAD" w14:textId="77777777" w:rsidR="006F278B" w:rsidRDefault="006F278B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445D873E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2BAF55F4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7A22ABE6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162274E0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38B3831D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47275CC8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63CD5567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0B815A39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46CA6F34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5C129089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5B1A2D7F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1FE4CFA2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5CEA0384" w14:textId="77777777" w:rsidR="00250E23" w:rsidRPr="00250E23" w:rsidRDefault="00250E23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1419EF99" w14:textId="5CA1C1AB" w:rsidR="006F278B" w:rsidRPr="00C044C8" w:rsidRDefault="006F278B" w:rsidP="006F278B">
      <w:pPr>
        <w:rPr>
          <w:b/>
          <w:bCs/>
          <w:sz w:val="20"/>
          <w:szCs w:val="20"/>
        </w:rPr>
      </w:pPr>
      <w:r w:rsidRPr="00C044C8">
        <w:rPr>
          <w:b/>
          <w:bCs/>
          <w:sz w:val="20"/>
          <w:szCs w:val="20"/>
        </w:rPr>
        <w:lastRenderedPageBreak/>
        <w:t>Технические характеристики</w:t>
      </w:r>
    </w:p>
    <w:p w14:paraId="19759353" w14:textId="31FF8F66" w:rsidR="00DA242F" w:rsidRPr="00C044C8" w:rsidRDefault="006F278B" w:rsidP="006F278B">
      <w:pPr>
        <w:rPr>
          <w:rFonts w:ascii="Montserrat Medium" w:hAnsi="Montserrat Medium"/>
          <w:sz w:val="20"/>
          <w:szCs w:val="20"/>
        </w:rPr>
      </w:pPr>
      <w:r w:rsidRPr="00C044C8">
        <w:rPr>
          <w:rFonts w:ascii="Montserrat Medium" w:hAnsi="Montserrat Medium"/>
          <w:sz w:val="20"/>
          <w:szCs w:val="20"/>
        </w:rPr>
        <w:t>• Температурный режим:</w:t>
      </w:r>
      <w:r w:rsidRPr="00C044C8">
        <w:rPr>
          <w:rFonts w:ascii="Montserrat Medium" w:hAnsi="Montserrat Medium"/>
          <w:sz w:val="20"/>
          <w:szCs w:val="20"/>
        </w:rPr>
        <w:br/>
        <w:t xml:space="preserve"> </w:t>
      </w:r>
      <w:r w:rsidRPr="00C044C8">
        <w:rPr>
          <w:rFonts w:ascii="Montserrat Medium" w:hAnsi="Montserrat Medium"/>
          <w:sz w:val="20"/>
          <w:szCs w:val="20"/>
        </w:rPr>
        <w:tab/>
        <w:t>рабочий диапазон: от −20 °C до +85 °C</w:t>
      </w:r>
      <w:r w:rsidRPr="00C044C8">
        <w:rPr>
          <w:rFonts w:ascii="Montserrat Medium" w:hAnsi="Montserrat Medium"/>
          <w:sz w:val="20"/>
          <w:szCs w:val="20"/>
        </w:rPr>
        <w:br/>
        <w:t xml:space="preserve"> </w:t>
      </w:r>
      <w:r w:rsidRPr="00C044C8">
        <w:rPr>
          <w:rFonts w:ascii="Montserrat Medium" w:hAnsi="Montserrat Medium"/>
          <w:sz w:val="20"/>
          <w:szCs w:val="20"/>
        </w:rPr>
        <w:tab/>
        <w:t>диапазон хранения: от −45 °C до +85 °C</w:t>
      </w:r>
      <w:r w:rsidRPr="00C044C8">
        <w:rPr>
          <w:rFonts w:ascii="Montserrat Medium" w:hAnsi="Montserrat Medium"/>
          <w:sz w:val="20"/>
          <w:szCs w:val="20"/>
        </w:rPr>
        <w:br/>
        <w:t>• Относительная влажность:</w:t>
      </w:r>
      <w:r w:rsidRPr="00C044C8">
        <w:rPr>
          <w:rFonts w:ascii="Montserrat Medium" w:hAnsi="Montserrat Medium"/>
          <w:sz w:val="20"/>
          <w:szCs w:val="20"/>
        </w:rPr>
        <w:br/>
        <w:t xml:space="preserve"> </w:t>
      </w:r>
      <w:r w:rsidRPr="00C044C8">
        <w:rPr>
          <w:rFonts w:ascii="Montserrat Medium" w:hAnsi="Montserrat Medium"/>
          <w:sz w:val="20"/>
          <w:szCs w:val="20"/>
        </w:rPr>
        <w:tab/>
        <w:t>при эксплуатации: от 25 % до 95 %</w:t>
      </w:r>
      <w:r w:rsidRPr="00C044C8">
        <w:rPr>
          <w:rFonts w:ascii="Montserrat Medium" w:hAnsi="Montserrat Medium"/>
          <w:sz w:val="20"/>
          <w:szCs w:val="20"/>
        </w:rPr>
        <w:br/>
        <w:t xml:space="preserve"> </w:t>
      </w:r>
      <w:r w:rsidRPr="00C044C8">
        <w:rPr>
          <w:rFonts w:ascii="Montserrat Medium" w:hAnsi="Montserrat Medium"/>
          <w:sz w:val="20"/>
          <w:szCs w:val="20"/>
        </w:rPr>
        <w:tab/>
        <w:t>в нерабочем состоянии: от 40 % до 93 %</w:t>
      </w:r>
      <w:r w:rsidRPr="00C044C8">
        <w:rPr>
          <w:rFonts w:ascii="Montserrat Medium" w:hAnsi="Montserrat Medium"/>
          <w:sz w:val="20"/>
          <w:szCs w:val="20"/>
        </w:rPr>
        <w:br/>
        <w:t>• Защита от электростатического разряда (ESD):</w:t>
      </w:r>
      <w:r w:rsidRPr="00C044C8">
        <w:rPr>
          <w:rFonts w:ascii="Montserrat Medium" w:hAnsi="Montserrat Medium"/>
          <w:sz w:val="20"/>
          <w:szCs w:val="20"/>
        </w:rPr>
        <w:br/>
      </w:r>
      <w:r w:rsidR="00C044C8" w:rsidRPr="00C044C8">
        <w:rPr>
          <w:rFonts w:ascii="Montserrat Medium" w:hAnsi="Montserrat Medium"/>
          <w:sz w:val="20"/>
          <w:szCs w:val="20"/>
        </w:rPr>
        <w:t xml:space="preserve"> </w:t>
      </w:r>
      <w:r w:rsidR="00C044C8" w:rsidRPr="00C044C8">
        <w:rPr>
          <w:rFonts w:ascii="Montserrat Medium" w:hAnsi="Montserrat Medium"/>
          <w:sz w:val="20"/>
          <w:szCs w:val="20"/>
        </w:rPr>
        <w:tab/>
      </w:r>
      <w:r w:rsidRPr="00C044C8">
        <w:rPr>
          <w:rFonts w:ascii="Montserrat Medium" w:hAnsi="Montserrat Medium"/>
          <w:sz w:val="20"/>
          <w:szCs w:val="20"/>
        </w:rPr>
        <w:t>контактные площадки: ±4 кВ</w:t>
      </w:r>
      <w:r w:rsidRPr="00C044C8">
        <w:rPr>
          <w:rFonts w:ascii="Montserrat Medium" w:hAnsi="Montserrat Medium"/>
          <w:sz w:val="20"/>
          <w:szCs w:val="20"/>
        </w:rPr>
        <w:br/>
      </w:r>
      <w:r w:rsidR="00C044C8" w:rsidRPr="00C044C8">
        <w:rPr>
          <w:rFonts w:ascii="Montserrat Medium" w:hAnsi="Montserrat Medium"/>
          <w:sz w:val="20"/>
          <w:szCs w:val="20"/>
        </w:rPr>
        <w:t xml:space="preserve"> </w:t>
      </w:r>
      <w:r w:rsidR="00C044C8" w:rsidRPr="00C044C8">
        <w:rPr>
          <w:rFonts w:ascii="Montserrat Medium" w:hAnsi="Montserrat Medium"/>
          <w:sz w:val="20"/>
          <w:szCs w:val="20"/>
        </w:rPr>
        <w:tab/>
      </w:r>
      <w:r w:rsidRPr="00C044C8">
        <w:rPr>
          <w:rFonts w:ascii="Montserrat Medium" w:hAnsi="Montserrat Medium"/>
          <w:sz w:val="20"/>
          <w:szCs w:val="20"/>
        </w:rPr>
        <w:t>бесконтактные площадки: ±8 кВ</w:t>
      </w:r>
      <w:r w:rsidRPr="00C044C8">
        <w:rPr>
          <w:rFonts w:ascii="Montserrat Medium" w:hAnsi="Montserrat Medium"/>
          <w:sz w:val="20"/>
          <w:szCs w:val="20"/>
        </w:rPr>
        <w:br/>
        <w:t>• Долговечность: 10 000 циклов сопряжения</w:t>
      </w:r>
      <w:r w:rsidRPr="00C044C8">
        <w:rPr>
          <w:rFonts w:ascii="Montserrat Medium" w:hAnsi="Montserrat Medium"/>
          <w:sz w:val="20"/>
          <w:szCs w:val="20"/>
        </w:rPr>
        <w:br/>
        <w:t>• Устойчивость к изгибу: 10 Н</w:t>
      </w:r>
      <w:r w:rsidRPr="00C044C8">
        <w:rPr>
          <w:rFonts w:ascii="Montserrat Medium" w:hAnsi="Montserrat Medium"/>
          <w:sz w:val="20"/>
          <w:szCs w:val="20"/>
        </w:rPr>
        <w:br/>
        <w:t>• Крутящий момент: 0,10 Н·м (максимально — +2,5 Н·м)</w:t>
      </w:r>
      <w:r w:rsidRPr="00C044C8">
        <w:rPr>
          <w:rFonts w:ascii="Montserrat Medium" w:hAnsi="Montserrat Medium"/>
          <w:sz w:val="20"/>
          <w:szCs w:val="20"/>
        </w:rPr>
        <w:br/>
        <w:t>• Испытание на падение: свободное падение с высоты 1,5 м</w:t>
      </w:r>
      <w:r w:rsidRPr="00C044C8">
        <w:rPr>
          <w:rFonts w:ascii="Montserrat Medium" w:hAnsi="Montserrat Medium"/>
          <w:sz w:val="20"/>
          <w:szCs w:val="20"/>
        </w:rPr>
        <w:br/>
        <w:t>• Коэффициент трения ESC: не более 0,8</w:t>
      </w:r>
      <w:r w:rsidRPr="00C044C8">
        <w:rPr>
          <w:rFonts w:ascii="Montserrat Medium" w:hAnsi="Montserrat Medium"/>
          <w:sz w:val="20"/>
          <w:szCs w:val="20"/>
        </w:rPr>
        <w:br/>
        <w:t>• Внешний визуальный осмотр: отсутствие деформаций и дефектов литья, полная гладкость поверхности в пределах контура, отсутствие трещин, а также загрязнений (масла, пыли и др.)</w:t>
      </w:r>
      <w:r w:rsidRPr="00C044C8">
        <w:rPr>
          <w:rFonts w:ascii="Montserrat Medium" w:hAnsi="Montserrat Medium"/>
          <w:sz w:val="20"/>
          <w:szCs w:val="20"/>
        </w:rPr>
        <w:br/>
        <w:t>• Наработка на отказ (MTBF): свыше 1 000 000 часов</w:t>
      </w:r>
      <w:r w:rsidRPr="00C044C8">
        <w:rPr>
          <w:rFonts w:ascii="Montserrat Medium" w:hAnsi="Montserrat Medium"/>
          <w:sz w:val="20"/>
          <w:szCs w:val="20"/>
        </w:rPr>
        <w:br/>
        <w:t>• Профилактическое обслуживание: не требуется</w:t>
      </w:r>
      <w:r w:rsidRPr="00C044C8">
        <w:rPr>
          <w:rFonts w:ascii="Montserrat Medium" w:hAnsi="Montserrat Medium"/>
          <w:sz w:val="20"/>
          <w:szCs w:val="20"/>
        </w:rPr>
        <w:br/>
        <w:t>• Ресурс (Endurance): 500–3000 циклов записи/стирания (для 2D/3D NAND)</w:t>
      </w:r>
    </w:p>
    <w:p w14:paraId="2F10A261" w14:textId="2693B929" w:rsidR="00C044C8" w:rsidRPr="00C044C8" w:rsidRDefault="00C044C8" w:rsidP="00C044C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Структура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044C8" w14:paraId="16023273" w14:textId="77777777" w:rsidTr="00C044C8">
        <w:tc>
          <w:tcPr>
            <w:tcW w:w="5228" w:type="dxa"/>
          </w:tcPr>
          <w:p w14:paraId="51ED3791" w14:textId="0A70730C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 xml:space="preserve">Параметр </w:t>
            </w:r>
          </w:p>
        </w:tc>
        <w:tc>
          <w:tcPr>
            <w:tcW w:w="5228" w:type="dxa"/>
          </w:tcPr>
          <w:p w14:paraId="14798C25" w14:textId="4C332CD8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Значение</w:t>
            </w:r>
          </w:p>
        </w:tc>
      </w:tr>
      <w:tr w:rsidR="00C044C8" w14:paraId="288AB9EF" w14:textId="77777777" w:rsidTr="00C044C8">
        <w:tc>
          <w:tcPr>
            <w:tcW w:w="5228" w:type="dxa"/>
          </w:tcPr>
          <w:p w14:paraId="6D56126F" w14:textId="19903EDF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Длина</w:t>
            </w:r>
          </w:p>
        </w:tc>
        <w:tc>
          <w:tcPr>
            <w:tcW w:w="5228" w:type="dxa"/>
          </w:tcPr>
          <w:p w14:paraId="1A0E100E" w14:textId="37968526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15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 ±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0,1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</w:t>
            </w:r>
          </w:p>
        </w:tc>
      </w:tr>
      <w:tr w:rsidR="00C044C8" w14:paraId="42BD99F9" w14:textId="77777777" w:rsidTr="00C044C8">
        <w:tc>
          <w:tcPr>
            <w:tcW w:w="5228" w:type="dxa"/>
          </w:tcPr>
          <w:p w14:paraId="6D0BDF49" w14:textId="4452106B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Ширина</w:t>
            </w:r>
          </w:p>
        </w:tc>
        <w:tc>
          <w:tcPr>
            <w:tcW w:w="5228" w:type="dxa"/>
          </w:tcPr>
          <w:p w14:paraId="7B81EF13" w14:textId="5AC61401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11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 ±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0,1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</w:t>
            </w:r>
          </w:p>
        </w:tc>
      </w:tr>
      <w:tr w:rsidR="00C044C8" w14:paraId="40BA48F3" w14:textId="77777777" w:rsidTr="00C044C8">
        <w:tc>
          <w:tcPr>
            <w:tcW w:w="5228" w:type="dxa"/>
          </w:tcPr>
          <w:p w14:paraId="7EC8B8D9" w14:textId="0375A396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Толщина</w:t>
            </w:r>
          </w:p>
        </w:tc>
        <w:tc>
          <w:tcPr>
            <w:tcW w:w="5228" w:type="dxa"/>
          </w:tcPr>
          <w:p w14:paraId="75686366" w14:textId="7DBC1864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1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 ±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0,05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</w:t>
            </w:r>
          </w:p>
        </w:tc>
      </w:tr>
      <w:tr w:rsidR="00C044C8" w14:paraId="1744CE4E" w14:textId="77777777" w:rsidTr="00C044C8">
        <w:tc>
          <w:tcPr>
            <w:tcW w:w="5228" w:type="dxa"/>
          </w:tcPr>
          <w:p w14:paraId="458D66B9" w14:textId="7CA5DDA7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Толщина контактной поверхности</w:t>
            </w:r>
          </w:p>
        </w:tc>
        <w:tc>
          <w:tcPr>
            <w:tcW w:w="5228" w:type="dxa"/>
          </w:tcPr>
          <w:p w14:paraId="5CAA95E1" w14:textId="68775A57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0,7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 ±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0,05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</w:t>
            </w:r>
          </w:p>
        </w:tc>
      </w:tr>
      <w:tr w:rsidR="00C044C8" w14:paraId="5A504383" w14:textId="77777777" w:rsidTr="00C044C8">
        <w:tc>
          <w:tcPr>
            <w:tcW w:w="5228" w:type="dxa"/>
          </w:tcPr>
          <w:p w14:paraId="45AB3996" w14:textId="35B60F3B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Масса</w:t>
            </w:r>
          </w:p>
        </w:tc>
        <w:tc>
          <w:tcPr>
            <w:tcW w:w="5228" w:type="dxa"/>
          </w:tcPr>
          <w:p w14:paraId="54CD129F" w14:textId="6312FD55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не более 0,5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г</w:t>
            </w:r>
          </w:p>
        </w:tc>
      </w:tr>
    </w:tbl>
    <w:p w14:paraId="66CA8DEB" w14:textId="290E9690" w:rsidR="00C044C8" w:rsidRDefault="004F243D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  <w:r w:rsidRPr="004F243D">
        <w:rPr>
          <w:rFonts w:ascii="Montserrat Medium" w:hAnsi="Montserrat Medium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1AD643C" wp14:editId="7478168A">
            <wp:simplePos x="0" y="0"/>
            <wp:positionH relativeFrom="margin">
              <wp:posOffset>-635</wp:posOffset>
            </wp:positionH>
            <wp:positionV relativeFrom="margin">
              <wp:posOffset>1500505</wp:posOffset>
            </wp:positionV>
            <wp:extent cx="3350260" cy="2713990"/>
            <wp:effectExtent l="0" t="0" r="2540" b="3810"/>
            <wp:wrapSquare wrapText="bothSides"/>
            <wp:docPr id="4382879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28793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026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4C8" w:rsidRPr="00C044C8">
        <w:rPr>
          <w:rFonts w:ascii="Montserrat Medium" w:hAnsi="Montserrat Medium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F026C33" wp14:editId="1BB1407E">
            <wp:simplePos x="0" y="0"/>
            <wp:positionH relativeFrom="margin">
              <wp:posOffset>3702504</wp:posOffset>
            </wp:positionH>
            <wp:positionV relativeFrom="margin">
              <wp:posOffset>1499870</wp:posOffset>
            </wp:positionV>
            <wp:extent cx="2326640" cy="2533650"/>
            <wp:effectExtent l="0" t="0" r="0" b="6350"/>
            <wp:wrapSquare wrapText="bothSides"/>
            <wp:docPr id="10236281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62817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64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B06C0D" w14:textId="3B945168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79EF11CE" w14:textId="663E50B9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66E11E3F" w14:textId="4E04CBE3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1D7D3D3C" w14:textId="3B1E0487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4E653585" w14:textId="7D457E83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2309C34D" w14:textId="018D25E5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449D8348" w14:textId="1AEC4CD0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594A523C" w14:textId="589ECBB2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5716A511" w14:textId="6D61F6D6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6FEB7D62" w14:textId="263F2F13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4806ED8A" w14:textId="00A9C109" w:rsidR="004F243D" w:rsidRPr="00C044C8" w:rsidRDefault="004F243D" w:rsidP="004F243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Сертификация </w:t>
      </w:r>
    </w:p>
    <w:p w14:paraId="3AA2E46B" w14:textId="13B06ECF" w:rsidR="004F243D" w:rsidRPr="004F243D" w:rsidRDefault="004F243D" w:rsidP="004F243D">
      <w:pPr>
        <w:pStyle w:val="aa"/>
        <w:ind w:left="0"/>
        <w:rPr>
          <w:rFonts w:ascii="Montserrat Medium" w:hAnsi="Montserrat Medium"/>
          <w:sz w:val="20"/>
          <w:szCs w:val="20"/>
        </w:rPr>
      </w:pPr>
      <w:r w:rsidRPr="004F243D">
        <w:rPr>
          <w:rFonts w:ascii="Montserrat Medium" w:hAnsi="Montserrat Medium"/>
          <w:sz w:val="20"/>
          <w:szCs w:val="20"/>
        </w:rPr>
        <w:t>Продукция соответствует спецификациям SD Association:</w:t>
      </w:r>
    </w:p>
    <w:p w14:paraId="1621B78A" w14:textId="03F83A69" w:rsidR="004F243D" w:rsidRPr="004F243D" w:rsidRDefault="00250E23" w:rsidP="004F243D">
      <w:pPr>
        <w:pStyle w:val="aa"/>
        <w:rPr>
          <w:rFonts w:ascii="Montserrat Medium" w:hAnsi="Montserrat Medium"/>
          <w:sz w:val="20"/>
          <w:szCs w:val="20"/>
        </w:rPr>
      </w:pPr>
      <w:r w:rsidRPr="004F243D">
        <w:rPr>
          <w:rFonts w:ascii="Montserrat Medium" w:hAnsi="Montserrat Medium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5D1A20A2" wp14:editId="71AC0BC9">
            <wp:simplePos x="0" y="0"/>
            <wp:positionH relativeFrom="margin">
              <wp:posOffset>0</wp:posOffset>
            </wp:positionH>
            <wp:positionV relativeFrom="margin">
              <wp:posOffset>493667</wp:posOffset>
            </wp:positionV>
            <wp:extent cx="640080" cy="455930"/>
            <wp:effectExtent l="0" t="0" r="0" b="1270"/>
            <wp:wrapSquare wrapText="bothSides"/>
            <wp:docPr id="15031752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175242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45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43D" w:rsidRPr="004F243D">
        <w:rPr>
          <w:rFonts w:ascii="Montserrat Medium" w:hAnsi="Montserrat Medium"/>
          <w:sz w:val="20"/>
          <w:szCs w:val="20"/>
        </w:rPr>
        <w:t>- Спецификация физического уровня</w:t>
      </w:r>
    </w:p>
    <w:p w14:paraId="6F09663F" w14:textId="3D29B457" w:rsidR="004F243D" w:rsidRDefault="004F243D" w:rsidP="004F243D">
      <w:pPr>
        <w:pStyle w:val="aa"/>
        <w:rPr>
          <w:rFonts w:ascii="Montserrat Medium" w:hAnsi="Montserrat Medium"/>
          <w:sz w:val="20"/>
          <w:szCs w:val="20"/>
        </w:rPr>
      </w:pPr>
      <w:r w:rsidRPr="004F243D">
        <w:rPr>
          <w:rFonts w:ascii="Montserrat Medium" w:hAnsi="Montserrat Medium"/>
          <w:sz w:val="20"/>
          <w:szCs w:val="20"/>
        </w:rPr>
        <w:t>- Спецификация файловой системы</w:t>
      </w:r>
    </w:p>
    <w:p w14:paraId="14A0CA9A" w14:textId="4FE48B27" w:rsidR="00C044C8" w:rsidRPr="004F243D" w:rsidRDefault="004F243D" w:rsidP="004F243D">
      <w:pPr>
        <w:pStyle w:val="aa"/>
        <w:rPr>
          <w:rFonts w:ascii="Montserrat Medium" w:hAnsi="Montserrat Medium"/>
          <w:sz w:val="20"/>
          <w:szCs w:val="20"/>
        </w:rPr>
      </w:pPr>
      <w:r w:rsidRPr="004F243D">
        <w:rPr>
          <w:rFonts w:ascii="Montserrat Medium" w:hAnsi="Montserrat Medium"/>
          <w:sz w:val="20"/>
          <w:szCs w:val="20"/>
        </w:rPr>
        <w:t>- Спецификация безопасности</w:t>
      </w:r>
    </w:p>
    <w:p w14:paraId="673A210C" w14:textId="099D2AFC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724F6A86" w14:textId="4722DB24" w:rsidR="00C044C8" w:rsidRDefault="004F243D" w:rsidP="00C044C8">
      <w:pPr>
        <w:pStyle w:val="aa"/>
        <w:ind w:left="0"/>
        <w:rPr>
          <w:b/>
          <w:bCs/>
          <w:sz w:val="20"/>
          <w:szCs w:val="20"/>
        </w:rPr>
      </w:pPr>
      <w:r w:rsidRPr="004F243D">
        <w:rPr>
          <w:b/>
          <w:bCs/>
          <w:sz w:val="20"/>
          <w:szCs w:val="20"/>
        </w:rPr>
        <w:t>Общие показатели производительности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951"/>
        <w:gridCol w:w="1350"/>
        <w:gridCol w:w="1024"/>
        <w:gridCol w:w="1024"/>
        <w:gridCol w:w="1024"/>
        <w:gridCol w:w="2012"/>
        <w:gridCol w:w="887"/>
        <w:gridCol w:w="875"/>
        <w:gridCol w:w="1309"/>
      </w:tblGrid>
      <w:tr w:rsidR="00490703" w14:paraId="48ECD5E7" w14:textId="77777777" w:rsidTr="00490703">
        <w:tc>
          <w:tcPr>
            <w:tcW w:w="1161" w:type="dxa"/>
          </w:tcPr>
          <w:p w14:paraId="100681D3" w14:textId="639EF293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eastAsiaTheme="minorHAnsi" w:hAnsi="Montserrat Medium" w:cstheme="minorBidi"/>
                <w:sz w:val="16"/>
                <w:szCs w:val="16"/>
                <w:lang w:val="ru-RU" w:eastAsia="en-US"/>
              </w:rPr>
              <w:t>Емкость</w:t>
            </w:r>
          </w:p>
        </w:tc>
        <w:tc>
          <w:tcPr>
            <w:tcW w:w="1161" w:type="dxa"/>
          </w:tcPr>
          <w:p w14:paraId="64AF3F89" w14:textId="267A5E39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Фактический размер</w:t>
            </w:r>
          </w:p>
        </w:tc>
        <w:tc>
          <w:tcPr>
            <w:tcW w:w="1162" w:type="dxa"/>
          </w:tcPr>
          <w:p w14:paraId="32255A57" w14:textId="27E22D22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Класс скорости</w:t>
            </w:r>
          </w:p>
        </w:tc>
        <w:tc>
          <w:tcPr>
            <w:tcW w:w="1162" w:type="dxa"/>
          </w:tcPr>
          <w:p w14:paraId="5E0780D6" w14:textId="7C3A97F7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 xml:space="preserve">Класс скорости </w:t>
            </w:r>
            <w:r w:rsidRPr="00490703">
              <w:rPr>
                <w:rFonts w:ascii="Montserrat Medium" w:hAnsi="Montserrat Medium"/>
                <w:sz w:val="16"/>
                <w:szCs w:val="16"/>
              </w:rPr>
              <w:t>UHS</w:t>
            </w:r>
          </w:p>
        </w:tc>
        <w:tc>
          <w:tcPr>
            <w:tcW w:w="1162" w:type="dxa"/>
          </w:tcPr>
          <w:p w14:paraId="60E68BA6" w14:textId="2B9AEEA9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Класс скорости видео</w:t>
            </w:r>
          </w:p>
        </w:tc>
        <w:tc>
          <w:tcPr>
            <w:tcW w:w="1162" w:type="dxa"/>
          </w:tcPr>
          <w:p w14:paraId="07884D74" w14:textId="59212A20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Класс производительности</w:t>
            </w:r>
          </w:p>
        </w:tc>
        <w:tc>
          <w:tcPr>
            <w:tcW w:w="1162" w:type="dxa"/>
          </w:tcPr>
          <w:p w14:paraId="13100F12" w14:textId="4B1653A9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Чтение</w:t>
            </w:r>
            <w:r>
              <w:rPr>
                <w:rFonts w:ascii="Montserrat Medium" w:hAnsi="Montserrat Medium"/>
                <w:sz w:val="16"/>
                <w:szCs w:val="16"/>
                <w:lang w:val="ru-RU"/>
              </w:rPr>
              <w:t xml:space="preserve"> </w:t>
            </w: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(МБ/с)</w:t>
            </w:r>
          </w:p>
        </w:tc>
        <w:tc>
          <w:tcPr>
            <w:tcW w:w="1162" w:type="dxa"/>
          </w:tcPr>
          <w:p w14:paraId="6A1ED44B" w14:textId="4B36FD96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Запись</w:t>
            </w:r>
            <w:r>
              <w:rPr>
                <w:rFonts w:ascii="Montserrat Medium" w:hAnsi="Montserrat Medium"/>
                <w:sz w:val="16"/>
                <w:szCs w:val="16"/>
                <w:lang w:val="ru-RU"/>
              </w:rPr>
              <w:t xml:space="preserve"> </w:t>
            </w: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(МБ/с)</w:t>
            </w:r>
          </w:p>
        </w:tc>
        <w:tc>
          <w:tcPr>
            <w:tcW w:w="1162" w:type="dxa"/>
          </w:tcPr>
          <w:p w14:paraId="3BC32846" w14:textId="68ABC484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Примечание</w:t>
            </w:r>
          </w:p>
        </w:tc>
      </w:tr>
      <w:tr w:rsidR="00490703" w14:paraId="5D9EE75E" w14:textId="77777777" w:rsidTr="00490703">
        <w:trPr>
          <w:trHeight w:val="102"/>
        </w:trPr>
        <w:tc>
          <w:tcPr>
            <w:tcW w:w="1161" w:type="dxa"/>
          </w:tcPr>
          <w:p w14:paraId="40D6DBE7" w14:textId="49F902E4" w:rsidR="00490703" w:rsidRPr="00490703" w:rsidRDefault="00B43CA0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>
              <w:rPr>
                <w:rFonts w:ascii="Montserrat Medium" w:hAnsi="Montserrat Medium"/>
                <w:sz w:val="16"/>
                <w:szCs w:val="16"/>
                <w:lang w:val="ru-RU"/>
              </w:rPr>
              <w:t>64</w:t>
            </w:r>
            <w:r w:rsidR="00490703">
              <w:rPr>
                <w:rFonts w:ascii="Montserrat Medium" w:hAnsi="Montserrat Medium"/>
                <w:sz w:val="16"/>
                <w:szCs w:val="16"/>
                <w:lang w:val="ru-RU"/>
              </w:rPr>
              <w:t>ГБ</w:t>
            </w:r>
          </w:p>
        </w:tc>
        <w:tc>
          <w:tcPr>
            <w:tcW w:w="1161" w:type="dxa"/>
          </w:tcPr>
          <w:p w14:paraId="0DBF16B8" w14:textId="4E9267B8" w:rsidR="00490703" w:rsidRPr="0049070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~</w:t>
            </w:r>
            <w:r w:rsidR="00B43CA0">
              <w:rPr>
                <w:rFonts w:ascii="Montserrat Medium" w:hAnsi="Montserrat Medium"/>
                <w:sz w:val="16"/>
                <w:szCs w:val="16"/>
                <w:lang w:val="ru-RU"/>
              </w:rPr>
              <w:t>58</w:t>
            </w:r>
            <w:r w:rsidRPr="00490703">
              <w:rPr>
                <w:rFonts w:ascii="Montserrat Medium" w:hAnsi="Montserrat Medium"/>
                <w:sz w:val="16"/>
                <w:szCs w:val="16"/>
              </w:rPr>
              <w:t>.</w:t>
            </w:r>
            <w:r w:rsidR="00B43CA0">
              <w:rPr>
                <w:rFonts w:ascii="Montserrat Medium" w:hAnsi="Montserrat Medium"/>
                <w:sz w:val="16"/>
                <w:szCs w:val="16"/>
                <w:lang w:val="ru-RU"/>
              </w:rPr>
              <w:t>2</w:t>
            </w:r>
            <w:r w:rsidRPr="00490703">
              <w:rPr>
                <w:rFonts w:ascii="Montserrat Medium" w:hAnsi="Montserrat Medium"/>
                <w:sz w:val="16"/>
                <w:szCs w:val="16"/>
              </w:rPr>
              <w:t xml:space="preserve"> ГБ</w:t>
            </w:r>
          </w:p>
        </w:tc>
        <w:tc>
          <w:tcPr>
            <w:tcW w:w="1162" w:type="dxa"/>
          </w:tcPr>
          <w:p w14:paraId="76D75699" w14:textId="08B1AB04" w:rsidR="00490703" w:rsidRPr="0049070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C10</w:t>
            </w:r>
          </w:p>
        </w:tc>
        <w:tc>
          <w:tcPr>
            <w:tcW w:w="1162" w:type="dxa"/>
          </w:tcPr>
          <w:p w14:paraId="3E222FE8" w14:textId="05FD4F8D" w:rsidR="00490703" w:rsidRPr="0049070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U</w:t>
            </w:r>
            <w:r w:rsidR="00250E23">
              <w:rPr>
                <w:rFonts w:ascii="Montserrat Medium" w:hAnsi="Montserrat Medium"/>
                <w:sz w:val="16"/>
                <w:szCs w:val="16"/>
              </w:rPr>
              <w:t>3</w:t>
            </w:r>
          </w:p>
        </w:tc>
        <w:tc>
          <w:tcPr>
            <w:tcW w:w="1162" w:type="dxa"/>
          </w:tcPr>
          <w:p w14:paraId="4094A894" w14:textId="1F5403A9" w:rsidR="00490703" w:rsidRPr="0049070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V30</w:t>
            </w:r>
          </w:p>
        </w:tc>
        <w:tc>
          <w:tcPr>
            <w:tcW w:w="1162" w:type="dxa"/>
          </w:tcPr>
          <w:p w14:paraId="221412AE" w14:textId="282EA906" w:rsidR="00490703" w:rsidRPr="0049070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A1</w:t>
            </w:r>
          </w:p>
        </w:tc>
        <w:tc>
          <w:tcPr>
            <w:tcW w:w="1162" w:type="dxa"/>
          </w:tcPr>
          <w:p w14:paraId="771D59AD" w14:textId="2B646A78" w:rsidR="00490703" w:rsidRPr="0049070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~83.3</w:t>
            </w:r>
          </w:p>
        </w:tc>
        <w:tc>
          <w:tcPr>
            <w:tcW w:w="1162" w:type="dxa"/>
          </w:tcPr>
          <w:p w14:paraId="3C063217" w14:textId="797D9575" w:rsidR="00490703" w:rsidRPr="00250E2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~</w:t>
            </w:r>
            <w:r w:rsidR="00250E23">
              <w:rPr>
                <w:rFonts w:ascii="Montserrat Medium" w:hAnsi="Montserrat Medium"/>
                <w:sz w:val="16"/>
                <w:szCs w:val="16"/>
              </w:rPr>
              <w:t>30</w:t>
            </w:r>
            <w:r w:rsidRPr="00490703">
              <w:rPr>
                <w:rFonts w:ascii="Montserrat Medium" w:hAnsi="Montserrat Medium"/>
                <w:sz w:val="16"/>
                <w:szCs w:val="16"/>
              </w:rPr>
              <w:t>.</w:t>
            </w:r>
            <w:r w:rsidR="00250E23">
              <w:rPr>
                <w:rFonts w:ascii="Montserrat Medium" w:hAnsi="Montserrat Medium"/>
                <w:sz w:val="16"/>
                <w:szCs w:val="16"/>
              </w:rPr>
              <w:t>5</w:t>
            </w:r>
          </w:p>
        </w:tc>
        <w:tc>
          <w:tcPr>
            <w:tcW w:w="1162" w:type="dxa"/>
          </w:tcPr>
          <w:p w14:paraId="54BC79F1" w14:textId="4EFCA937" w:rsidR="00490703" w:rsidRPr="0049070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SD</w:t>
            </w:r>
            <w:r w:rsidR="00B43CA0">
              <w:rPr>
                <w:rFonts w:ascii="Montserrat Medium" w:hAnsi="Montserrat Medium"/>
                <w:sz w:val="16"/>
                <w:szCs w:val="16"/>
              </w:rPr>
              <w:t>X</w:t>
            </w: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C</w:t>
            </w:r>
          </w:p>
        </w:tc>
      </w:tr>
    </w:tbl>
    <w:p w14:paraId="74EC0D6A" w14:textId="0771673A" w:rsidR="004F243D" w:rsidRPr="004F243D" w:rsidRDefault="004F243D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56D2AD54" w14:textId="7EAA437A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065F4897" w14:textId="3DFDB421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755CF6E" w14:textId="2F408353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B3402B3" w14:textId="25E1D1E4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9EDF5A7" w14:textId="5CF2E742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684CB2C3" w14:textId="20A10232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0F1B3311" w14:textId="1D094F15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34BA9BEC" w14:textId="4113033E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7259575E" w14:textId="1E9AA9AB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CD83B00" w14:textId="17144427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21D3FAC7" w14:textId="2633BF7C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5DA4270A" w14:textId="40C15530" w:rsidR="002E2988" w:rsidRDefault="002E2988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574E5C51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36F0FBEC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74B9AE0E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39532999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3E62C0A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203351FD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C0C30CF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E70EE77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0B9B74B2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18845C3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3918A4B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7E8F7992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36FD5071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1AD141D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08388A9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5F5DF8CD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3C5E5AE1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826016F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3B48C42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075BFDFA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62C0FA15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58D02F67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262763FA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59DDF53D" w14:textId="77777777" w:rsid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6F8821CA" w14:textId="77777777" w:rsidR="00250E23" w:rsidRPr="00250E23" w:rsidRDefault="00250E23" w:rsidP="001B0C33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7E097440" w14:textId="602F1DDA" w:rsidR="004A62D3" w:rsidRPr="004A62D3" w:rsidRDefault="004A62D3" w:rsidP="001B0C33">
      <w:pPr>
        <w:pStyle w:val="aa"/>
        <w:ind w:left="0"/>
        <w:rPr>
          <w:b/>
          <w:sz w:val="32"/>
        </w:rPr>
      </w:pPr>
    </w:p>
    <w:p w14:paraId="6218F208" w14:textId="343FCF8C" w:rsidR="002E2988" w:rsidRPr="00490703" w:rsidRDefault="002E2988" w:rsidP="001B0C33">
      <w:pPr>
        <w:pStyle w:val="aa"/>
        <w:ind w:left="0"/>
        <w:rPr>
          <w:b/>
          <w:sz w:val="32"/>
          <w:lang w:val="en-US"/>
        </w:rPr>
      </w:pPr>
    </w:p>
    <w:p w14:paraId="625AEFC8" w14:textId="04C7F420" w:rsidR="008E7176" w:rsidRDefault="008E7176" w:rsidP="001B0C33">
      <w:pPr>
        <w:pStyle w:val="aa"/>
        <w:ind w:left="0"/>
      </w:pPr>
      <w:r>
        <w:rPr>
          <w:b/>
          <w:sz w:val="32"/>
        </w:rPr>
        <w:lastRenderedPageBreak/>
        <w:t>Гарантийный талон №__________________________</w:t>
      </w:r>
      <w:r>
        <w:t xml:space="preserve"> </w:t>
      </w:r>
    </w:p>
    <w:p w14:paraId="55ADC078" w14:textId="77777777" w:rsidR="008E7176" w:rsidRDefault="008E7176" w:rsidP="008E7176">
      <w:pPr>
        <w:tabs>
          <w:tab w:val="right" w:pos="10467"/>
        </w:tabs>
        <w:spacing w:after="0" w:line="240" w:lineRule="auto"/>
        <w:jc w:val="center"/>
      </w:pPr>
      <w:r>
        <w:t>Талон действителен при наличии всех штампов и отметок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6232"/>
        <w:gridCol w:w="3340"/>
      </w:tblGrid>
      <w:tr w:rsidR="008E7176" w14:paraId="2ADA7814" w14:textId="77777777" w:rsidTr="008E7176">
        <w:trPr>
          <w:trHeight w:val="707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9C41" w14:textId="44EB1F69" w:rsidR="008E7176" w:rsidRPr="00C044C8" w:rsidRDefault="008E7176" w:rsidP="006A6B2E">
            <w:pPr>
              <w:tabs>
                <w:tab w:val="right" w:pos="10467"/>
              </w:tabs>
              <w:rPr>
                <w:rFonts w:asciiTheme="majorHAnsi" w:hAnsiTheme="majorHAnsi"/>
                <w:b/>
                <w:bCs/>
                <w:szCs w:val="24"/>
                <w:lang w:val="ru-RU"/>
              </w:rPr>
            </w:pPr>
            <w:r w:rsidRPr="006A6B2E">
              <w:rPr>
                <w:sz w:val="20"/>
                <w:lang w:val="ru-RU"/>
              </w:rPr>
              <w:t>Модель</w:t>
            </w:r>
            <w:r w:rsidRPr="00C044C8">
              <w:rPr>
                <w:sz w:val="20"/>
                <w:lang w:val="ru-RU"/>
              </w:rPr>
              <w:br/>
            </w:r>
            <w:r w:rsidR="00C044C8" w:rsidRPr="00C044C8">
              <w:rPr>
                <w:rFonts w:ascii="Montserrat Light" w:hAnsi="Montserrat Light" w:cs="Helvetica Neue"/>
                <w:szCs w:val="24"/>
              </w:rPr>
              <w:t>I</w:t>
            </w:r>
            <w:r w:rsidR="00250E23">
              <w:rPr>
                <w:rFonts w:ascii="Montserrat Light" w:hAnsi="Montserrat Light" w:cs="Helvetica Neue"/>
                <w:szCs w:val="24"/>
              </w:rPr>
              <w:t>P</w:t>
            </w:r>
            <w:r w:rsidR="00C044C8" w:rsidRPr="00C044C8">
              <w:rPr>
                <w:rFonts w:ascii="Montserrat Light" w:hAnsi="Montserrat Light" w:cs="Helvetica Neue"/>
                <w:szCs w:val="24"/>
              </w:rPr>
              <w:t>TRONIC</w:t>
            </w:r>
            <w:r w:rsidR="00C044C8" w:rsidRPr="00C044C8">
              <w:rPr>
                <w:rFonts w:ascii="Montserrat Light" w:hAnsi="Montserrat Light" w:cs="Helvetica Neue"/>
                <w:szCs w:val="24"/>
                <w:lang w:val="ru-RU"/>
              </w:rPr>
              <w:t xml:space="preserve"> Карта памяти </w:t>
            </w:r>
            <w:r w:rsidR="00C044C8" w:rsidRPr="00C044C8">
              <w:rPr>
                <w:rFonts w:ascii="Montserrat Light" w:hAnsi="Montserrat Light" w:cs="Helvetica Neue"/>
                <w:szCs w:val="24"/>
              </w:rPr>
              <w:t>microSDXC</w:t>
            </w:r>
            <w:r w:rsidR="00C044C8" w:rsidRPr="00C044C8">
              <w:rPr>
                <w:rFonts w:ascii="Montserrat Light" w:hAnsi="Montserrat Light" w:cs="Helvetica Neue"/>
                <w:szCs w:val="24"/>
                <w:lang w:val="ru-RU"/>
              </w:rPr>
              <w:t xml:space="preserve"> </w:t>
            </w:r>
            <w:r w:rsidR="00B43CA0">
              <w:rPr>
                <w:rFonts w:ascii="Montserrat Light" w:hAnsi="Montserrat Light" w:cs="Helvetica Neue"/>
                <w:szCs w:val="24"/>
                <w:lang w:val="ru-RU"/>
              </w:rPr>
              <w:t>64</w:t>
            </w:r>
            <w:r w:rsidR="00C044C8" w:rsidRPr="00C044C8">
              <w:rPr>
                <w:rFonts w:ascii="Montserrat Light" w:hAnsi="Montserrat Light" w:cs="Helvetica Neue"/>
                <w:szCs w:val="24"/>
              </w:rPr>
              <w:t>GB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293A" w14:textId="77777777" w:rsidR="008E7176" w:rsidRDefault="008E7176">
            <w:pPr>
              <w:tabs>
                <w:tab w:val="right" w:pos="10467"/>
              </w:tabs>
              <w:rPr>
                <w:sz w:val="20"/>
              </w:rPr>
            </w:pPr>
            <w:r>
              <w:rPr>
                <w:sz w:val="20"/>
              </w:rPr>
              <w:t>Дата приобретения</w:t>
            </w:r>
          </w:p>
        </w:tc>
      </w:tr>
      <w:tr w:rsidR="008E7176" w14:paraId="1BCC1E25" w14:textId="77777777" w:rsidTr="008E7176">
        <w:trPr>
          <w:trHeight w:val="704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6139" w14:textId="77777777" w:rsidR="008E7176" w:rsidRPr="003D6DF1" w:rsidRDefault="008E7176">
            <w:pPr>
              <w:tabs>
                <w:tab w:val="right" w:pos="10467"/>
              </w:tabs>
              <w:rPr>
                <w:sz w:val="20"/>
                <w:lang w:val="ru-RU"/>
              </w:rPr>
            </w:pPr>
            <w:r>
              <w:rPr>
                <w:sz w:val="20"/>
              </w:rPr>
              <w:t>Серийный номер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85E6" w14:textId="77777777" w:rsidR="008E7176" w:rsidRPr="008E7176" w:rsidRDefault="008E7176">
            <w:pPr>
              <w:tabs>
                <w:tab w:val="right" w:pos="10467"/>
              </w:tabs>
              <w:rPr>
                <w:sz w:val="20"/>
                <w:lang w:val="ru-RU"/>
              </w:rPr>
            </w:pPr>
            <w:r w:rsidRPr="008E7176">
              <w:rPr>
                <w:sz w:val="20"/>
                <w:lang w:val="ru-RU"/>
              </w:rPr>
              <w:t>Ф.И.О. и телефон покупателя</w:t>
            </w:r>
          </w:p>
          <w:p w14:paraId="64689940" w14:textId="77777777" w:rsidR="008E7176" w:rsidRPr="008E7176" w:rsidRDefault="008E7176">
            <w:pPr>
              <w:tabs>
                <w:tab w:val="right" w:pos="10467"/>
              </w:tabs>
              <w:jc w:val="center"/>
              <w:rPr>
                <w:sz w:val="20"/>
                <w:lang w:val="ru-RU"/>
              </w:rPr>
            </w:pPr>
          </w:p>
        </w:tc>
      </w:tr>
      <w:tr w:rsidR="008E7176" w14:paraId="0190E325" w14:textId="77777777" w:rsidTr="008E7176">
        <w:trPr>
          <w:trHeight w:val="678"/>
          <w:jc w:val="center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2885" w14:textId="77777777" w:rsidR="008E7176" w:rsidRPr="008E7176" w:rsidRDefault="008E7176">
            <w:pPr>
              <w:tabs>
                <w:tab w:val="right" w:pos="10437"/>
              </w:tabs>
              <w:rPr>
                <w:sz w:val="20"/>
                <w:lang w:val="ru-RU"/>
              </w:rPr>
            </w:pPr>
            <w:r w:rsidRPr="008E7176">
              <w:rPr>
                <w:sz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0DF816D7" w14:textId="77777777" w:rsidR="008E7176" w:rsidRPr="008E7176" w:rsidRDefault="008E7176">
            <w:pPr>
              <w:tabs>
                <w:tab w:val="right" w:pos="10437"/>
              </w:tabs>
              <w:rPr>
                <w:sz w:val="20"/>
                <w:lang w:val="ru-RU"/>
              </w:rPr>
            </w:pPr>
          </w:p>
        </w:tc>
      </w:tr>
    </w:tbl>
    <w:p w14:paraId="2E66A16D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Внимание: убедитесь, что гарантийный талон полностью, правильно и четко заполнен.</w:t>
      </w:r>
    </w:p>
    <w:p w14:paraId="324B9D6A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20"/>
          <w:szCs w:val="20"/>
          <w:u w:val="single"/>
        </w:rPr>
      </w:pPr>
    </w:p>
    <w:p w14:paraId="19E2CBCB" w14:textId="286ACBAE" w:rsidR="008E7176" w:rsidRPr="009E7EC8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bookmarkStart w:id="0" w:name="_Hlk166596712"/>
      <w:bookmarkStart w:id="1" w:name="_Hlk166596713"/>
      <w:bookmarkStart w:id="2" w:name="_Hlk166598977"/>
      <w:bookmarkStart w:id="3" w:name="_Hlk166598978"/>
      <w:r>
        <w:rPr>
          <w:sz w:val="13"/>
          <w:szCs w:val="13"/>
        </w:rPr>
        <w:t>Настоящий гарантийный талон выдается сроком на</w:t>
      </w:r>
      <w:r w:rsidR="007815DC">
        <w:rPr>
          <w:sz w:val="13"/>
          <w:szCs w:val="13"/>
        </w:rPr>
        <w:t xml:space="preserve"> </w:t>
      </w:r>
      <w:r w:rsidR="004A4C34">
        <w:rPr>
          <w:b/>
          <w:bCs/>
          <w:sz w:val="13"/>
          <w:szCs w:val="13"/>
        </w:rPr>
        <w:t xml:space="preserve">год </w:t>
      </w:r>
      <w:r w:rsidR="00375A9D">
        <w:rPr>
          <w:b/>
          <w:bCs/>
          <w:sz w:val="13"/>
          <w:szCs w:val="13"/>
        </w:rPr>
        <w:t>от даты продажи</w:t>
      </w:r>
      <w:r w:rsidR="008665A3" w:rsidRPr="008665A3">
        <w:rPr>
          <w:b/>
          <w:bCs/>
          <w:sz w:val="13"/>
          <w:szCs w:val="13"/>
        </w:rPr>
        <w:t>.</w:t>
      </w:r>
    </w:p>
    <w:p w14:paraId="2CB0EDE2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Оборудование для диагностики и ремонта может быть передано для последующего гарантийного ремонта в Сервисный центр Iptronic по адресу:</w:t>
      </w:r>
    </w:p>
    <w:p w14:paraId="1AA2C75A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Сервисный центр оборудования в Москве находится по адресу ул. Вольная, 35 строение 13.</w:t>
      </w:r>
    </w:p>
    <w:p w14:paraId="71C68FC6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Передавая оборудование в сервисный центр на ремонт/диагностику клиент подтверждает, что он ознакомился со следующими условиями, а именно:</w:t>
      </w:r>
    </w:p>
    <w:p w14:paraId="69869517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1. Сервисный центр не несет ответственность за утрату какой-либо информации или данных, содержащихся в Продукции, которую Клиент передал на ремонт;</w:t>
      </w:r>
    </w:p>
    <w:p w14:paraId="6B127E6D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2. Клиент обязуется предоставить Iptronic всю необходимую информацию, включая логин и пароль, детальное описание неисправности и т.д. В случае неисполнения данной обязанности срок гарантийного ремонта (диагностики) исчисляется с момента предоставления указанной информации.</w:t>
      </w:r>
    </w:p>
    <w:p w14:paraId="3F890B17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 xml:space="preserve">3. Перед передачей Продукции в ремонт Клиент должен удалить всю защищенную законом конфиденциальную и личную информацию, т.к. сервисный центр не несет ответственность за утрату/повреждение/распространение указанной информации. </w:t>
      </w:r>
    </w:p>
    <w:p w14:paraId="077B55FD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4. В комплекте доставки оборудования в сервисный центр, кроме указанной в заявке продукции с неисправностью, не должно быть дополнительных вложений (например: аксессуары, кабель, диски и т.д.). Если вложения являются необходимыми для тестирования или влияющими на ремонт, клиент должен указать это в акте рекламации.</w:t>
      </w:r>
    </w:p>
    <w:p w14:paraId="219E7C37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5. Оборудование, у которого уже истек гарантийный срок или случай является не гарантийным ремонтируется Сервисным центром Iptronic платно.</w:t>
      </w:r>
    </w:p>
    <w:p w14:paraId="58101163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5.1. После осмотра инженер сервисного центра оценивает стоимость платного ремонта. Сервисный центр формирует и направляет в адрес клиента «Согласование на платный ремонт» и счет на оплату, где указаны конкретные причины выявленных неисправностей и общая стоимость ремонта.</w:t>
      </w:r>
    </w:p>
    <w:p w14:paraId="7B77E0C6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5.2. Сервисный центр начнет ремонт только после получения письменного согласования и оплаты счета клиентом. В случае отказа от платного ремонта, клиент должен предоставить информацию для возврата продукции. Возврат продукции осуществляется за счет клиента.</w:t>
      </w:r>
    </w:p>
    <w:p w14:paraId="40F6F5A7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 Гарантия, обеспечивающая бесплатный гарантийный ремонт в отношении продукции Iptronic, не действует в перечисленных ниже случаях, а именно:</w:t>
      </w:r>
    </w:p>
    <w:p w14:paraId="5D3AECE5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6.1. Превышение гарантийного срока;</w:t>
      </w:r>
    </w:p>
    <w:p w14:paraId="389EF63E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6.2. Неисправности или повреждения, вызванные использованием, обслуживанием, хранением, некорректной установкой (монтажом) не в соответствии с руководством пользователя или инструкцией;</w:t>
      </w:r>
    </w:p>
    <w:p w14:paraId="45597553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6.3. Неисправности или повреждения, вызванные установкой, ремонтом, изменением или разборкой продукции компанией, не уполномоченной Iptronic;</w:t>
      </w:r>
    </w:p>
    <w:p w14:paraId="13F6D1F6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6.4. Неисправности продукции или повреждения, вызванные авариями или внешним воздействием (в том числе из-за ошибок в работе, царапин, обработки, удара, неправильного ввода напряжения, механического повреждения и т.д.)</w:t>
      </w:r>
    </w:p>
    <w:p w14:paraId="7EE197EA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6.5. Неисправности или повреждения, вызванные форс-мажорным обстоятельствами, такими как стихийные бедствия, включая землетрясение, пожар и т.д.);</w:t>
      </w:r>
    </w:p>
    <w:p w14:paraId="2F8DEC23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6.6. Если выход из строя продукции произошел из-за воздействия высокого напряжения (молния, статическое электричество и т.п.).</w:t>
      </w:r>
    </w:p>
    <w:p w14:paraId="72A8C591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13"/>
          <w:szCs w:val="13"/>
        </w:rPr>
      </w:pPr>
      <w:r>
        <w:rPr>
          <w:sz w:val="13"/>
          <w:szCs w:val="13"/>
        </w:rPr>
        <w:t>6.7. Если выход из строя продукции произошел из-за механических, термических, химических и иных видов воздействий, если их параметры выходят за рамки их максимальных эксплуатационных характеристик, либо не предусмотрены технической спецификацией на данную продукцию.</w:t>
      </w:r>
    </w:p>
    <w:p w14:paraId="4FB0371F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13"/>
          <w:szCs w:val="13"/>
        </w:rPr>
      </w:pPr>
      <w:r>
        <w:rPr>
          <w:sz w:val="13"/>
          <w:szCs w:val="13"/>
        </w:rPr>
        <w:t>6.8. Если продукция применялась не по назначению.</w:t>
      </w:r>
    </w:p>
    <w:p w14:paraId="363F8C62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6.9. Если продукция имеет следы постороннего вмешательства или была попытка самостоятельного ремонта.</w:t>
      </w:r>
    </w:p>
    <w:p w14:paraId="3EF96990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6.10. Если обнаружены повреждения продукции, вызванные неправильным подключением к источнику электропитания или подключением к источникам питания, которые не соответствуют принятым в компании техническим требованиям.</w:t>
      </w:r>
    </w:p>
    <w:p w14:paraId="01538A9D" w14:textId="42365905" w:rsidR="00261422" w:rsidRDefault="008E7176" w:rsidP="008E7176">
      <w:pPr>
        <w:tabs>
          <w:tab w:val="right" w:pos="10467"/>
        </w:tabs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7. Iptronic может изменить политику частично или полностью в любое время без предварительного уведомления.</w:t>
      </w:r>
      <w:bookmarkEnd w:id="0"/>
      <w:bookmarkEnd w:id="1"/>
      <w:bookmarkEnd w:id="2"/>
      <w:bookmarkEnd w:id="3"/>
    </w:p>
    <w:p w14:paraId="5C3CECD2" w14:textId="2B242C10" w:rsidR="00261422" w:rsidRPr="008A519D" w:rsidRDefault="00261422" w:rsidP="00B43CA0">
      <w:pPr>
        <w:rPr>
          <w:sz w:val="14"/>
          <w:szCs w:val="14"/>
        </w:rPr>
      </w:pPr>
    </w:p>
    <w:p w14:paraId="16155F15" w14:textId="77777777" w:rsidR="00B43CA0" w:rsidRPr="008A519D" w:rsidRDefault="00B43CA0" w:rsidP="00B43CA0">
      <w:pPr>
        <w:rPr>
          <w:sz w:val="14"/>
          <w:szCs w:val="14"/>
        </w:rPr>
      </w:pPr>
    </w:p>
    <w:p w14:paraId="4A99D678" w14:textId="77777777" w:rsidR="00B43CA0" w:rsidRPr="008A519D" w:rsidRDefault="00B43CA0" w:rsidP="00B43CA0">
      <w:pPr>
        <w:rPr>
          <w:sz w:val="14"/>
          <w:szCs w:val="14"/>
        </w:rPr>
      </w:pPr>
    </w:p>
    <w:p w14:paraId="59D82DEF" w14:textId="77777777" w:rsidR="00B43CA0" w:rsidRPr="008A519D" w:rsidRDefault="00B43CA0" w:rsidP="00B43CA0">
      <w:pPr>
        <w:rPr>
          <w:sz w:val="14"/>
          <w:szCs w:val="14"/>
        </w:rPr>
      </w:pPr>
    </w:p>
    <w:p w14:paraId="6CD0793F" w14:textId="77777777" w:rsidR="00B43CA0" w:rsidRPr="008A519D" w:rsidRDefault="00B43CA0" w:rsidP="00B43CA0">
      <w:pPr>
        <w:rPr>
          <w:sz w:val="14"/>
          <w:szCs w:val="14"/>
        </w:rPr>
      </w:pPr>
    </w:p>
    <w:p w14:paraId="63555C51" w14:textId="77777777" w:rsidR="00B43CA0" w:rsidRPr="008A519D" w:rsidRDefault="00B43CA0" w:rsidP="00B43CA0">
      <w:pPr>
        <w:rPr>
          <w:sz w:val="14"/>
          <w:szCs w:val="14"/>
        </w:rPr>
      </w:pPr>
    </w:p>
    <w:p w14:paraId="5053BFBE" w14:textId="77777777" w:rsidR="00B43CA0" w:rsidRPr="008A519D" w:rsidRDefault="00B43CA0" w:rsidP="00B43CA0">
      <w:pPr>
        <w:rPr>
          <w:sz w:val="14"/>
          <w:szCs w:val="14"/>
        </w:rPr>
      </w:pPr>
    </w:p>
    <w:p w14:paraId="28561985" w14:textId="007DCFE8" w:rsidR="00261422" w:rsidRPr="00B43CA0" w:rsidRDefault="00261422" w:rsidP="00261422">
      <w:pPr>
        <w:spacing w:line="360" w:lineRule="auto"/>
        <w:jc w:val="center"/>
        <w:rPr>
          <w:sz w:val="18"/>
          <w:szCs w:val="18"/>
        </w:rPr>
      </w:pPr>
      <w:r w:rsidRPr="00B43CA0">
        <w:rPr>
          <w:rFonts w:asciiTheme="minorHAnsi" w:hAnsiTheme="minorHAnsi"/>
          <w:sz w:val="18"/>
          <w:szCs w:val="18"/>
        </w:rPr>
        <w:t xml:space="preserve">Актуальную информацию о продукции </w:t>
      </w:r>
      <w:r w:rsidRPr="00B43CA0">
        <w:rPr>
          <w:rFonts w:asciiTheme="majorHAnsi" w:hAnsiTheme="majorHAnsi"/>
          <w:sz w:val="21"/>
          <w:szCs w:val="21"/>
          <w:lang w:val="en-US"/>
        </w:rPr>
        <w:t>iptronic</w:t>
      </w:r>
      <w:r w:rsidRPr="00B43CA0">
        <w:rPr>
          <w:rFonts w:asciiTheme="minorHAnsi" w:hAnsiTheme="minorHAnsi"/>
          <w:sz w:val="18"/>
          <w:szCs w:val="18"/>
        </w:rPr>
        <w:t xml:space="preserve">, примеры видеозаписей с камер, актуальные технические характеристики, вы можете узнать на сайте: </w:t>
      </w:r>
      <w:hyperlink r:id="rId12" w:history="1">
        <w:r w:rsidRPr="00B43CA0">
          <w:rPr>
            <w:rStyle w:val="ac"/>
            <w:rFonts w:eastAsia="Microsoft YaHei"/>
            <w:b/>
            <w:sz w:val="18"/>
            <w:szCs w:val="18"/>
            <w:lang w:eastAsia="zh-CN"/>
          </w:rPr>
          <w:t>www.iptronic.ru</w:t>
        </w:r>
      </w:hyperlink>
    </w:p>
    <w:p w14:paraId="0A1DC602" w14:textId="77777777" w:rsidR="00261422" w:rsidRPr="00B43CA0" w:rsidRDefault="00261422" w:rsidP="00261422">
      <w:pPr>
        <w:jc w:val="center"/>
        <w:rPr>
          <w:sz w:val="18"/>
          <w:szCs w:val="18"/>
        </w:rPr>
      </w:pPr>
      <w:r w:rsidRPr="00B43CA0">
        <w:rPr>
          <w:sz w:val="18"/>
          <w:szCs w:val="18"/>
        </w:rPr>
        <w:t>Программное обеспечение, утилиты, инструкции к оборудованию, доступны в разделе «Сервис и Поддержка».</w:t>
      </w:r>
    </w:p>
    <w:p w14:paraId="3341E12A" w14:textId="77777777" w:rsidR="00261422" w:rsidRPr="00B43CA0" w:rsidRDefault="00261422" w:rsidP="00261422">
      <w:pPr>
        <w:jc w:val="center"/>
        <w:rPr>
          <w:sz w:val="18"/>
          <w:szCs w:val="18"/>
        </w:rPr>
      </w:pPr>
      <w:r w:rsidRPr="00B43CA0">
        <w:rPr>
          <w:sz w:val="18"/>
          <w:szCs w:val="18"/>
        </w:rPr>
        <w:t>Вы можете отправить отзывы и предложения на почту:</w:t>
      </w:r>
    </w:p>
    <w:p w14:paraId="0167E912" w14:textId="759DA9B4" w:rsidR="00261422" w:rsidRPr="00B43CA0" w:rsidRDefault="00261422" w:rsidP="00261422">
      <w:pPr>
        <w:pStyle w:val="aa"/>
        <w:numPr>
          <w:ilvl w:val="0"/>
          <w:numId w:val="25"/>
        </w:numPr>
        <w:jc w:val="center"/>
        <w:rPr>
          <w:rStyle w:val="ac"/>
          <w:rFonts w:eastAsia="Microsoft YaHei"/>
          <w:b/>
          <w:sz w:val="18"/>
          <w:szCs w:val="18"/>
          <w:lang w:eastAsia="zh-CN"/>
        </w:rPr>
      </w:pPr>
      <w:hyperlink r:id="rId13" w:history="1">
        <w:r w:rsidRPr="00B43CA0">
          <w:rPr>
            <w:rStyle w:val="ac"/>
            <w:rFonts w:eastAsia="Microsoft YaHei"/>
            <w:b/>
            <w:sz w:val="18"/>
            <w:szCs w:val="18"/>
            <w:lang w:eastAsia="zh-CN"/>
          </w:rPr>
          <w:t>info@iptronic.ru</w:t>
        </w:r>
      </w:hyperlink>
    </w:p>
    <w:p w14:paraId="0A64FEBB" w14:textId="77777777" w:rsidR="00261422" w:rsidRPr="00B43CA0" w:rsidRDefault="00261422" w:rsidP="00261422">
      <w:pPr>
        <w:jc w:val="center"/>
        <w:rPr>
          <w:sz w:val="18"/>
          <w:szCs w:val="16"/>
        </w:rPr>
      </w:pPr>
      <w:r w:rsidRPr="00B43CA0">
        <w:rPr>
          <w:sz w:val="18"/>
          <w:szCs w:val="16"/>
        </w:rPr>
        <w:t>Контакты технической поддержки:</w:t>
      </w:r>
    </w:p>
    <w:p w14:paraId="3F2C5C73" w14:textId="2FA24EF7" w:rsidR="00261422" w:rsidRPr="00B43CA0" w:rsidRDefault="00261422" w:rsidP="00B43CA0">
      <w:pPr>
        <w:pStyle w:val="aa"/>
        <w:numPr>
          <w:ilvl w:val="0"/>
          <w:numId w:val="24"/>
        </w:numPr>
        <w:tabs>
          <w:tab w:val="clear" w:pos="720"/>
          <w:tab w:val="left" w:pos="284"/>
        </w:tabs>
        <w:ind w:left="284" w:hanging="142"/>
        <w:jc w:val="center"/>
        <w:rPr>
          <w:rFonts w:ascii="LucidaGrande" w:hAnsi="LucidaGrande"/>
          <w:color w:val="262626"/>
          <w:sz w:val="20"/>
          <w:szCs w:val="20"/>
          <w:shd w:val="clear" w:color="auto" w:fill="F9F9F9"/>
        </w:rPr>
      </w:pPr>
      <w:hyperlink r:id="rId14" w:history="1">
        <w:r w:rsidRPr="00B43CA0">
          <w:rPr>
            <w:rStyle w:val="ac"/>
            <w:rFonts w:eastAsia="Microsoft YaHei"/>
            <w:b/>
            <w:sz w:val="18"/>
            <w:szCs w:val="18"/>
            <w:lang w:eastAsia="zh-CN"/>
          </w:rPr>
          <w:t>support@iptronic.ru</w:t>
        </w:r>
      </w:hyperlink>
      <w:r w:rsidRPr="00B43CA0">
        <w:rPr>
          <w:rStyle w:val="ac"/>
          <w:sz w:val="18"/>
          <w:szCs w:val="18"/>
        </w:rPr>
        <w:br/>
      </w:r>
      <w:r w:rsidRPr="00B43CA0">
        <w:rPr>
          <w:rFonts w:ascii="LucidaGrande" w:hAnsi="LucidaGrande"/>
          <w:noProof/>
          <w:color w:val="262626"/>
          <w:sz w:val="20"/>
          <w:szCs w:val="20"/>
          <w:shd w:val="clear" w:color="auto" w:fill="F9F9F9"/>
        </w:rPr>
        <w:drawing>
          <wp:inline distT="0" distB="0" distL="0" distR="0" wp14:anchorId="13848D8D" wp14:editId="5F37132B">
            <wp:extent cx="133350" cy="1166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4191" cy="11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CA0">
        <w:rPr>
          <w:rStyle w:val="ac"/>
          <w:rFonts w:eastAsia="Microsoft YaHei"/>
          <w:b/>
          <w:sz w:val="18"/>
          <w:szCs w:val="18"/>
          <w:u w:val="none"/>
          <w:lang w:eastAsia="zh-CN"/>
        </w:rPr>
        <w:t xml:space="preserve">  </w:t>
      </w:r>
      <w:r w:rsidRPr="00B43CA0">
        <w:rPr>
          <w:rFonts w:ascii="LucidaGrande" w:hAnsi="LucidaGrande"/>
          <w:color w:val="262626"/>
          <w:sz w:val="20"/>
          <w:szCs w:val="20"/>
          <w:shd w:val="clear" w:color="auto" w:fill="F9F9F9"/>
        </w:rPr>
        <w:t>+ 7 (495) 278 02 08</w:t>
      </w:r>
    </w:p>
    <w:sectPr w:rsidR="00261422" w:rsidRPr="00B43CA0" w:rsidSect="008C12F1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134" w:right="720" w:bottom="720" w:left="720" w:header="142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13E95A" w14:textId="77777777" w:rsidR="00805943" w:rsidRDefault="00805943" w:rsidP="00666B61">
      <w:pPr>
        <w:spacing w:after="0" w:line="240" w:lineRule="auto"/>
      </w:pPr>
      <w:r>
        <w:separator/>
      </w:r>
    </w:p>
  </w:endnote>
  <w:endnote w:type="continuationSeparator" w:id="0">
    <w:p w14:paraId="24396D9A" w14:textId="77777777" w:rsidR="00805943" w:rsidRDefault="00805943" w:rsidP="00666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EB78AFB-D883-8641-BB1E-2CC7B4A91C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2F35566-C779-B44A-869A-21F818A310D3}"/>
    <w:embedBold r:id="rId3" w:fontKey="{87E637BE-211C-3846-A5D4-F0E658B936E2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  <w:embedRegular r:id="rId4" w:fontKey="{921F85CF-06DA-AC49-B381-59A6D687E5AB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5" w:fontKey="{B8DFDE55-952C-EB46-B30A-6043A61D548A}"/>
  </w:font>
  <w:font w:name="Arial MT">
    <w:altName w:val="Arial"/>
    <w:panose1 w:val="020B0604020202020204"/>
    <w:charset w:val="01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  <w:embedRegular r:id="rId7" w:fontKey="{0B745256-E6EE-BC48-8A03-4DE0EBB5844B}"/>
  </w:font>
  <w:font w:name="Montserrat">
    <w:panose1 w:val="00000500000000000000"/>
    <w:charset w:val="CC"/>
    <w:family w:val="auto"/>
    <w:pitch w:val="variable"/>
    <w:sig w:usb0="A00002FF" w:usb1="4000207B" w:usb2="00000000" w:usb3="00000000" w:csb0="00000197" w:csb1="00000000"/>
    <w:embedRegular r:id="rId8" w:fontKey="{E796977F-FC1F-5D46-B478-13D1FD24E736}"/>
    <w:embedBold r:id="rId9" w:fontKey="{1AD8C60D-1A10-6049-A2F3-BF7CF792DA2B}"/>
  </w:font>
  <w:font w:name="BankGothic Md BT">
    <w:panose1 w:val="02000000000000000000"/>
    <w:charset w:val="CC"/>
    <w:family w:val="auto"/>
    <w:pitch w:val="variable"/>
    <w:sig w:usb0="8000020B" w:usb1="00000008" w:usb2="00000000" w:usb3="00000000" w:csb0="00000005" w:csb1="00000000"/>
    <w:embedRegular r:id="rId10" w:fontKey="{B276E84A-7CD4-9A45-9656-ED585A0085C8}"/>
    <w:embedBold r:id="rId11" w:fontKey="{54FB2FC4-B600-6948-988A-966F7DCF8552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2" w:fontKey="{2100242C-2EB4-7B49-AEC8-D2567623E47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 ExtraBold">
    <w:panose1 w:val="00000000000000000000"/>
    <w:charset w:val="00"/>
    <w:family w:val="auto"/>
    <w:pitch w:val="variable"/>
    <w:sig w:usb0="A00002FF" w:usb1="4000207B" w:usb2="00000000" w:usb3="00000000" w:csb0="00000197" w:csb1="00000000"/>
    <w:embedBold r:id="rId13" w:fontKey="{AAB1B1DF-3F4C-0C4C-AAC6-7DCE24E8B9ED}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14" w:fontKey="{14391F85-93D3-CA44-BCF4-A7E476068883}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15" w:fontKey="{15F4D5EB-D140-0C43-9AEA-90854E6C308E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Grande">
    <w:altName w:val="Cambria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EDD8CD" w14:textId="77777777" w:rsidR="003E19D2" w:rsidRPr="00280360" w:rsidRDefault="003E19D2" w:rsidP="00280360">
    <w:pPr>
      <w:pStyle w:val="a5"/>
      <w:jc w:val="right"/>
      <w:rPr>
        <w:rFonts w:ascii="BankGothic Md BT" w:hAnsi="BankGothic Md BT"/>
        <w:b/>
        <w:lang w:val="en-US"/>
      </w:rPr>
    </w:pPr>
    <w:r>
      <w:rPr>
        <w:rFonts w:ascii="BankGothic Md BT" w:hAnsi="BankGothic Md BT"/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0724F4" wp14:editId="6B21837F">
              <wp:simplePos x="0" y="0"/>
              <wp:positionH relativeFrom="column">
                <wp:posOffset>-340360</wp:posOffset>
              </wp:positionH>
              <wp:positionV relativeFrom="paragraph">
                <wp:posOffset>66173</wp:posOffset>
              </wp:positionV>
              <wp:extent cx="5363570" cy="54591"/>
              <wp:effectExtent l="0" t="0" r="27940" b="22225"/>
              <wp:wrapNone/>
              <wp:docPr id="39" name="Прямоугольник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3570" cy="54591"/>
                      </a:xfrm>
                      <a:prstGeom prst="rect">
                        <a:avLst/>
                      </a:prstGeom>
                      <a:solidFill>
                        <a:srgbClr val="EF7D17"/>
                      </a:solidFill>
                      <a:ln>
                        <a:solidFill>
                          <a:srgbClr val="EF7D17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FD12DD" id="Прямоугольник 39" o:spid="_x0000_s1026" style="position:absolute;margin-left:-26.8pt;margin-top:5.2pt;width:422.35pt;height:4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" fillcolor="#ef7d17" strokecolor="#ef7d17" strokeweight="1pt"/>
          </w:pict>
        </mc:Fallback>
      </mc:AlternateContent>
    </w:r>
    <w:r w:rsidRPr="00280360">
      <w:rPr>
        <w:rFonts w:ascii="BankGothic Md BT" w:hAnsi="BankGothic Md BT"/>
        <w:b/>
        <w:lang w:val="en-US"/>
      </w:rPr>
      <w:t>www.iptronic.ru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45CE35" w14:textId="77777777" w:rsidR="00805943" w:rsidRDefault="00805943" w:rsidP="00666B61">
      <w:pPr>
        <w:spacing w:after="0" w:line="240" w:lineRule="auto"/>
      </w:pPr>
      <w:r>
        <w:separator/>
      </w:r>
    </w:p>
  </w:footnote>
  <w:footnote w:type="continuationSeparator" w:id="0">
    <w:p w14:paraId="11CE4167" w14:textId="77777777" w:rsidR="00805943" w:rsidRDefault="00805943" w:rsidP="00666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DA7737" w14:textId="77777777" w:rsidR="003E19D2" w:rsidRDefault="00805943">
    <w:pPr>
      <w:pStyle w:val="a3"/>
    </w:pPr>
    <w:r>
      <w:rPr>
        <w:noProof/>
        <w:lang w:eastAsia="ru-RU"/>
      </w:rPr>
      <w:pict w14:anchorId="4F6986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113813" o:spid="_x0000_s1027" type="#_x0000_t75" alt="" style="position:absolute;margin-left:0;margin-top:0;width:595.45pt;height:842.0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растр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CD890A" w14:textId="7EF759C7" w:rsidR="003E19D2" w:rsidRDefault="00000000" w:rsidP="00280360">
    <w:pPr>
      <w:pStyle w:val="a3"/>
      <w:ind w:left="-142" w:hanging="1276"/>
      <w:jc w:val="center"/>
    </w:pPr>
    <w:sdt>
      <w:sdtPr>
        <w:id w:val="-545060945"/>
        <w:docPartObj>
          <w:docPartGallery w:val="Page Numbers (Margins)"/>
          <w:docPartUnique/>
        </w:docPartObj>
      </w:sdtPr>
      <w:sdtContent/>
    </w:sdt>
    <w:r w:rsidR="00805943">
      <w:rPr>
        <w:noProof/>
        <w:lang w:eastAsia="ru-RU"/>
      </w:rPr>
      <w:pict w14:anchorId="175FB2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113814" o:spid="_x0000_s1026" type="#_x0000_t75" alt="" style="position:absolute;left:0;text-align:left;margin-left:-34.25pt;margin-top:-44.1pt;width:600pt;height:842.05pt;z-index:-251656192;mso-wrap-edited:f;mso-width-percent:0;mso-height-percent:0;mso-position-horizontal-relative:margin;mso-position-vertical-relative:margin;mso-width-percent:0;mso-height-percent:0" o:allowincell="f">
          <v:imagedata r:id="rId1" o:title="растр"/>
          <w10:wrap anchorx="margin" anchory="margin"/>
        </v:shape>
      </w:pict>
    </w:r>
    <w:r w:rsidR="003E19D2"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6078FDFC" wp14:editId="1CB4900E">
          <wp:simplePos x="0" y="0"/>
          <wp:positionH relativeFrom="page">
            <wp:posOffset>222587</wp:posOffset>
          </wp:positionH>
          <wp:positionV relativeFrom="paragraph">
            <wp:posOffset>4832</wp:posOffset>
          </wp:positionV>
          <wp:extent cx="7109663" cy="576827"/>
          <wp:effectExtent l="0" t="0" r="0" b="0"/>
          <wp:wrapNone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2019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4578" cy="6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931374" w14:textId="77777777" w:rsidR="003E19D2" w:rsidRDefault="00805943">
    <w:pPr>
      <w:pStyle w:val="a3"/>
    </w:pPr>
    <w:r>
      <w:rPr>
        <w:noProof/>
        <w:lang w:eastAsia="ru-RU"/>
      </w:rPr>
      <w:pict w14:anchorId="35FE53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113812" o:spid="_x0000_s1025" type="#_x0000_t75" alt="" style="position:absolute;margin-left:0;margin-top:0;width:595.45pt;height:842.0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растр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65pt;height:13.1pt;visibility:visible" o:bullet="t">
        <v:imagedata r:id="rId1" o:title=""/>
      </v:shape>
    </w:pict>
  </w:numPicBullet>
  <w:abstractNum w:abstractNumId="0" w15:restartNumberingAfterBreak="0">
    <w:nsid w:val="15CD0751"/>
    <w:multiLevelType w:val="hybridMultilevel"/>
    <w:tmpl w:val="02C6E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35BE1"/>
    <w:multiLevelType w:val="hybridMultilevel"/>
    <w:tmpl w:val="400EE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2244C"/>
    <w:multiLevelType w:val="hybridMultilevel"/>
    <w:tmpl w:val="D166BFD8"/>
    <w:lvl w:ilvl="0" w:tplc="C8C00A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DF171B"/>
    <w:multiLevelType w:val="hybridMultilevel"/>
    <w:tmpl w:val="409AD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223F5"/>
    <w:multiLevelType w:val="hybridMultilevel"/>
    <w:tmpl w:val="1D885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24F38"/>
    <w:multiLevelType w:val="hybridMultilevel"/>
    <w:tmpl w:val="D82C97D8"/>
    <w:lvl w:ilvl="0" w:tplc="DCCAE3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4E49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AAED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24DA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3C8B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A634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DC5A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6492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1E20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6971914"/>
    <w:multiLevelType w:val="multilevel"/>
    <w:tmpl w:val="9FB4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C77D5E"/>
    <w:multiLevelType w:val="hybridMultilevel"/>
    <w:tmpl w:val="65FE5A1A"/>
    <w:lvl w:ilvl="0" w:tplc="942E5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5F6083"/>
    <w:multiLevelType w:val="hybridMultilevel"/>
    <w:tmpl w:val="C7660F4A"/>
    <w:lvl w:ilvl="0" w:tplc="AD3A21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B17E87"/>
    <w:multiLevelType w:val="hybridMultilevel"/>
    <w:tmpl w:val="7C8EF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77AC5"/>
    <w:multiLevelType w:val="hybridMultilevel"/>
    <w:tmpl w:val="618E0A70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79776B"/>
    <w:multiLevelType w:val="hybridMultilevel"/>
    <w:tmpl w:val="341EB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85E9E"/>
    <w:multiLevelType w:val="hybridMultilevel"/>
    <w:tmpl w:val="22FA2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E3A94"/>
    <w:multiLevelType w:val="hybridMultilevel"/>
    <w:tmpl w:val="DE18F364"/>
    <w:lvl w:ilvl="0" w:tplc="C3228D66">
      <w:numFmt w:val="bullet"/>
      <w:lvlText w:val="•"/>
      <w:lvlJc w:val="left"/>
      <w:pPr>
        <w:ind w:left="629" w:hanging="2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1" w:tplc="03B81CF6">
      <w:numFmt w:val="bullet"/>
      <w:lvlText w:val="•"/>
      <w:lvlJc w:val="left"/>
      <w:pPr>
        <w:ind w:left="889" w:hanging="270"/>
      </w:pPr>
      <w:rPr>
        <w:rFonts w:hint="default"/>
        <w:lang w:val="ru-RU" w:eastAsia="en-US" w:bidi="ar-SA"/>
      </w:rPr>
    </w:lvl>
    <w:lvl w:ilvl="2" w:tplc="559A7EC8">
      <w:numFmt w:val="bullet"/>
      <w:lvlText w:val="•"/>
      <w:lvlJc w:val="left"/>
      <w:pPr>
        <w:ind w:left="1159" w:hanging="270"/>
      </w:pPr>
      <w:rPr>
        <w:rFonts w:hint="default"/>
        <w:lang w:val="ru-RU" w:eastAsia="en-US" w:bidi="ar-SA"/>
      </w:rPr>
    </w:lvl>
    <w:lvl w:ilvl="3" w:tplc="2A683916">
      <w:numFmt w:val="bullet"/>
      <w:lvlText w:val="•"/>
      <w:lvlJc w:val="left"/>
      <w:pPr>
        <w:ind w:left="1429" w:hanging="270"/>
      </w:pPr>
      <w:rPr>
        <w:rFonts w:hint="default"/>
        <w:lang w:val="ru-RU" w:eastAsia="en-US" w:bidi="ar-SA"/>
      </w:rPr>
    </w:lvl>
    <w:lvl w:ilvl="4" w:tplc="6F2EA534">
      <w:numFmt w:val="bullet"/>
      <w:lvlText w:val="•"/>
      <w:lvlJc w:val="left"/>
      <w:pPr>
        <w:ind w:left="1699" w:hanging="270"/>
      </w:pPr>
      <w:rPr>
        <w:rFonts w:hint="default"/>
        <w:lang w:val="ru-RU" w:eastAsia="en-US" w:bidi="ar-SA"/>
      </w:rPr>
    </w:lvl>
    <w:lvl w:ilvl="5" w:tplc="276A8EBC">
      <w:numFmt w:val="bullet"/>
      <w:lvlText w:val="•"/>
      <w:lvlJc w:val="left"/>
      <w:pPr>
        <w:ind w:left="1969" w:hanging="270"/>
      </w:pPr>
      <w:rPr>
        <w:rFonts w:hint="default"/>
        <w:lang w:val="ru-RU" w:eastAsia="en-US" w:bidi="ar-SA"/>
      </w:rPr>
    </w:lvl>
    <w:lvl w:ilvl="6" w:tplc="23E21EB8">
      <w:numFmt w:val="bullet"/>
      <w:lvlText w:val="•"/>
      <w:lvlJc w:val="left"/>
      <w:pPr>
        <w:ind w:left="2239" w:hanging="270"/>
      </w:pPr>
      <w:rPr>
        <w:rFonts w:hint="default"/>
        <w:lang w:val="ru-RU" w:eastAsia="en-US" w:bidi="ar-SA"/>
      </w:rPr>
    </w:lvl>
    <w:lvl w:ilvl="7" w:tplc="DC868910">
      <w:numFmt w:val="bullet"/>
      <w:lvlText w:val="•"/>
      <w:lvlJc w:val="left"/>
      <w:pPr>
        <w:ind w:left="2509" w:hanging="270"/>
      </w:pPr>
      <w:rPr>
        <w:rFonts w:hint="default"/>
        <w:lang w:val="ru-RU" w:eastAsia="en-US" w:bidi="ar-SA"/>
      </w:rPr>
    </w:lvl>
    <w:lvl w:ilvl="8" w:tplc="9EAE08C8">
      <w:numFmt w:val="bullet"/>
      <w:lvlText w:val="•"/>
      <w:lvlJc w:val="left"/>
      <w:pPr>
        <w:ind w:left="2779" w:hanging="270"/>
      </w:pPr>
      <w:rPr>
        <w:rFonts w:hint="default"/>
        <w:lang w:val="ru-RU" w:eastAsia="en-US" w:bidi="ar-SA"/>
      </w:rPr>
    </w:lvl>
  </w:abstractNum>
  <w:abstractNum w:abstractNumId="14" w15:restartNumberingAfterBreak="0">
    <w:nsid w:val="487E5940"/>
    <w:multiLevelType w:val="hybridMultilevel"/>
    <w:tmpl w:val="5D18B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50A50"/>
    <w:multiLevelType w:val="hybridMultilevel"/>
    <w:tmpl w:val="9E64E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71958"/>
    <w:multiLevelType w:val="hybridMultilevel"/>
    <w:tmpl w:val="0750D2A0"/>
    <w:lvl w:ilvl="0" w:tplc="F8964F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3442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A3C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1A07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8E87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B208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B681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A026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BA1E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7C7CE6"/>
    <w:multiLevelType w:val="hybridMultilevel"/>
    <w:tmpl w:val="9668B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D107F68"/>
    <w:multiLevelType w:val="hybridMultilevel"/>
    <w:tmpl w:val="122471E0"/>
    <w:lvl w:ilvl="0" w:tplc="1B48EFC8">
      <w:numFmt w:val="bullet"/>
      <w:lvlText w:val="•"/>
      <w:lvlJc w:val="left"/>
      <w:pPr>
        <w:ind w:left="994" w:hanging="2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1" w:tplc="664C0A1C">
      <w:numFmt w:val="bullet"/>
      <w:lvlText w:val="•"/>
      <w:lvlJc w:val="left"/>
      <w:pPr>
        <w:ind w:left="1231" w:hanging="270"/>
      </w:pPr>
      <w:rPr>
        <w:rFonts w:hint="default"/>
        <w:lang w:val="ru-RU" w:eastAsia="en-US" w:bidi="ar-SA"/>
      </w:rPr>
    </w:lvl>
    <w:lvl w:ilvl="2" w:tplc="2C122CDE">
      <w:numFmt w:val="bullet"/>
      <w:lvlText w:val="•"/>
      <w:lvlJc w:val="left"/>
      <w:pPr>
        <w:ind w:left="1463" w:hanging="270"/>
      </w:pPr>
      <w:rPr>
        <w:rFonts w:hint="default"/>
        <w:lang w:val="ru-RU" w:eastAsia="en-US" w:bidi="ar-SA"/>
      </w:rPr>
    </w:lvl>
    <w:lvl w:ilvl="3" w:tplc="C0306B5C">
      <w:numFmt w:val="bullet"/>
      <w:lvlText w:val="•"/>
      <w:lvlJc w:val="left"/>
      <w:pPr>
        <w:ind w:left="1695" w:hanging="270"/>
      </w:pPr>
      <w:rPr>
        <w:rFonts w:hint="default"/>
        <w:lang w:val="ru-RU" w:eastAsia="en-US" w:bidi="ar-SA"/>
      </w:rPr>
    </w:lvl>
    <w:lvl w:ilvl="4" w:tplc="3362AD06">
      <w:numFmt w:val="bullet"/>
      <w:lvlText w:val="•"/>
      <w:lvlJc w:val="left"/>
      <w:pPr>
        <w:ind w:left="1927" w:hanging="270"/>
      </w:pPr>
      <w:rPr>
        <w:rFonts w:hint="default"/>
        <w:lang w:val="ru-RU" w:eastAsia="en-US" w:bidi="ar-SA"/>
      </w:rPr>
    </w:lvl>
    <w:lvl w:ilvl="5" w:tplc="6AA2539C">
      <w:numFmt w:val="bullet"/>
      <w:lvlText w:val="•"/>
      <w:lvlJc w:val="left"/>
      <w:pPr>
        <w:ind w:left="2159" w:hanging="270"/>
      </w:pPr>
      <w:rPr>
        <w:rFonts w:hint="default"/>
        <w:lang w:val="ru-RU" w:eastAsia="en-US" w:bidi="ar-SA"/>
      </w:rPr>
    </w:lvl>
    <w:lvl w:ilvl="6" w:tplc="DD0EE6BA">
      <w:numFmt w:val="bullet"/>
      <w:lvlText w:val="•"/>
      <w:lvlJc w:val="left"/>
      <w:pPr>
        <w:ind w:left="2391" w:hanging="270"/>
      </w:pPr>
      <w:rPr>
        <w:rFonts w:hint="default"/>
        <w:lang w:val="ru-RU" w:eastAsia="en-US" w:bidi="ar-SA"/>
      </w:rPr>
    </w:lvl>
    <w:lvl w:ilvl="7" w:tplc="1D54649C">
      <w:numFmt w:val="bullet"/>
      <w:lvlText w:val="•"/>
      <w:lvlJc w:val="left"/>
      <w:pPr>
        <w:ind w:left="2623" w:hanging="270"/>
      </w:pPr>
      <w:rPr>
        <w:rFonts w:hint="default"/>
        <w:lang w:val="ru-RU" w:eastAsia="en-US" w:bidi="ar-SA"/>
      </w:rPr>
    </w:lvl>
    <w:lvl w:ilvl="8" w:tplc="508ED1D2">
      <w:numFmt w:val="bullet"/>
      <w:lvlText w:val="•"/>
      <w:lvlJc w:val="left"/>
      <w:pPr>
        <w:ind w:left="2855" w:hanging="270"/>
      </w:pPr>
      <w:rPr>
        <w:rFonts w:hint="default"/>
        <w:lang w:val="ru-RU" w:eastAsia="en-US" w:bidi="ar-SA"/>
      </w:rPr>
    </w:lvl>
  </w:abstractNum>
  <w:abstractNum w:abstractNumId="21" w15:restartNumberingAfterBreak="0">
    <w:nsid w:val="66C864F0"/>
    <w:multiLevelType w:val="hybridMultilevel"/>
    <w:tmpl w:val="221AABBA"/>
    <w:lvl w:ilvl="0" w:tplc="6D163CF2">
      <w:numFmt w:val="bullet"/>
      <w:lvlText w:val="•"/>
      <w:lvlJc w:val="left"/>
      <w:pPr>
        <w:ind w:left="829" w:hanging="2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1" w:tplc="67B4D36E">
      <w:numFmt w:val="bullet"/>
      <w:lvlText w:val="•"/>
      <w:lvlJc w:val="left"/>
      <w:pPr>
        <w:ind w:left="718" w:hanging="2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2" w:tplc="D30C04BE">
      <w:numFmt w:val="bullet"/>
      <w:lvlText w:val="•"/>
      <w:lvlJc w:val="left"/>
      <w:pPr>
        <w:ind w:left="1097" w:hanging="270"/>
      </w:pPr>
      <w:rPr>
        <w:rFonts w:hint="default"/>
        <w:lang w:val="ru-RU" w:eastAsia="en-US" w:bidi="ar-SA"/>
      </w:rPr>
    </w:lvl>
    <w:lvl w:ilvl="3" w:tplc="3F668E12">
      <w:numFmt w:val="bullet"/>
      <w:lvlText w:val="•"/>
      <w:lvlJc w:val="left"/>
      <w:pPr>
        <w:ind w:left="1375" w:hanging="270"/>
      </w:pPr>
      <w:rPr>
        <w:rFonts w:hint="default"/>
        <w:lang w:val="ru-RU" w:eastAsia="en-US" w:bidi="ar-SA"/>
      </w:rPr>
    </w:lvl>
    <w:lvl w:ilvl="4" w:tplc="F18C17F6">
      <w:numFmt w:val="bullet"/>
      <w:lvlText w:val="•"/>
      <w:lvlJc w:val="left"/>
      <w:pPr>
        <w:ind w:left="1653" w:hanging="270"/>
      </w:pPr>
      <w:rPr>
        <w:rFonts w:hint="default"/>
        <w:lang w:val="ru-RU" w:eastAsia="en-US" w:bidi="ar-SA"/>
      </w:rPr>
    </w:lvl>
    <w:lvl w:ilvl="5" w:tplc="837E1C20">
      <w:numFmt w:val="bullet"/>
      <w:lvlText w:val="•"/>
      <w:lvlJc w:val="left"/>
      <w:pPr>
        <w:ind w:left="1930" w:hanging="270"/>
      </w:pPr>
      <w:rPr>
        <w:rFonts w:hint="default"/>
        <w:lang w:val="ru-RU" w:eastAsia="en-US" w:bidi="ar-SA"/>
      </w:rPr>
    </w:lvl>
    <w:lvl w:ilvl="6" w:tplc="67662D0C">
      <w:numFmt w:val="bullet"/>
      <w:lvlText w:val="•"/>
      <w:lvlJc w:val="left"/>
      <w:pPr>
        <w:ind w:left="2208" w:hanging="270"/>
      </w:pPr>
      <w:rPr>
        <w:rFonts w:hint="default"/>
        <w:lang w:val="ru-RU" w:eastAsia="en-US" w:bidi="ar-SA"/>
      </w:rPr>
    </w:lvl>
    <w:lvl w:ilvl="7" w:tplc="99A6EDEA">
      <w:numFmt w:val="bullet"/>
      <w:lvlText w:val="•"/>
      <w:lvlJc w:val="left"/>
      <w:pPr>
        <w:ind w:left="2486" w:hanging="270"/>
      </w:pPr>
      <w:rPr>
        <w:rFonts w:hint="default"/>
        <w:lang w:val="ru-RU" w:eastAsia="en-US" w:bidi="ar-SA"/>
      </w:rPr>
    </w:lvl>
    <w:lvl w:ilvl="8" w:tplc="A8869C7A">
      <w:numFmt w:val="bullet"/>
      <w:lvlText w:val="•"/>
      <w:lvlJc w:val="left"/>
      <w:pPr>
        <w:ind w:left="2763" w:hanging="270"/>
      </w:pPr>
      <w:rPr>
        <w:rFonts w:hint="default"/>
        <w:lang w:val="ru-RU" w:eastAsia="en-US" w:bidi="ar-SA"/>
      </w:rPr>
    </w:lvl>
  </w:abstractNum>
  <w:abstractNum w:abstractNumId="22" w15:restartNumberingAfterBreak="0">
    <w:nsid w:val="66CA2C4D"/>
    <w:multiLevelType w:val="hybridMultilevel"/>
    <w:tmpl w:val="A61E4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E0140E"/>
    <w:multiLevelType w:val="hybridMultilevel"/>
    <w:tmpl w:val="686C8DD4"/>
    <w:lvl w:ilvl="0" w:tplc="73028792">
      <w:start w:val="1"/>
      <w:numFmt w:val="decimal"/>
      <w:lvlText w:val="%1."/>
      <w:lvlJc w:val="left"/>
      <w:pPr>
        <w:ind w:left="266" w:hanging="123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10"/>
        <w:szCs w:val="10"/>
        <w:lang w:val="ru-RU" w:eastAsia="en-US" w:bidi="ar-SA"/>
      </w:rPr>
    </w:lvl>
    <w:lvl w:ilvl="1" w:tplc="9244A48C">
      <w:numFmt w:val="bullet"/>
      <w:lvlText w:val="•"/>
      <w:lvlJc w:val="left"/>
      <w:pPr>
        <w:ind w:left="565" w:hanging="123"/>
      </w:pPr>
      <w:rPr>
        <w:rFonts w:hint="default"/>
        <w:lang w:val="ru-RU" w:eastAsia="en-US" w:bidi="ar-SA"/>
      </w:rPr>
    </w:lvl>
    <w:lvl w:ilvl="2" w:tplc="22187F2E">
      <w:numFmt w:val="bullet"/>
      <w:lvlText w:val="•"/>
      <w:lvlJc w:val="left"/>
      <w:pPr>
        <w:ind w:left="871" w:hanging="123"/>
      </w:pPr>
      <w:rPr>
        <w:rFonts w:hint="default"/>
        <w:lang w:val="ru-RU" w:eastAsia="en-US" w:bidi="ar-SA"/>
      </w:rPr>
    </w:lvl>
    <w:lvl w:ilvl="3" w:tplc="90A810E0">
      <w:numFmt w:val="bullet"/>
      <w:lvlText w:val="•"/>
      <w:lvlJc w:val="left"/>
      <w:pPr>
        <w:ind w:left="1177" w:hanging="123"/>
      </w:pPr>
      <w:rPr>
        <w:rFonts w:hint="default"/>
        <w:lang w:val="ru-RU" w:eastAsia="en-US" w:bidi="ar-SA"/>
      </w:rPr>
    </w:lvl>
    <w:lvl w:ilvl="4" w:tplc="D4D21D08">
      <w:numFmt w:val="bullet"/>
      <w:lvlText w:val="•"/>
      <w:lvlJc w:val="left"/>
      <w:pPr>
        <w:ind w:left="1483" w:hanging="123"/>
      </w:pPr>
      <w:rPr>
        <w:rFonts w:hint="default"/>
        <w:lang w:val="ru-RU" w:eastAsia="en-US" w:bidi="ar-SA"/>
      </w:rPr>
    </w:lvl>
    <w:lvl w:ilvl="5" w:tplc="0140553A">
      <w:numFmt w:val="bullet"/>
      <w:lvlText w:val="•"/>
      <w:lvlJc w:val="left"/>
      <w:pPr>
        <w:ind w:left="1789" w:hanging="123"/>
      </w:pPr>
      <w:rPr>
        <w:rFonts w:hint="default"/>
        <w:lang w:val="ru-RU" w:eastAsia="en-US" w:bidi="ar-SA"/>
      </w:rPr>
    </w:lvl>
    <w:lvl w:ilvl="6" w:tplc="ED1A9F8A">
      <w:numFmt w:val="bullet"/>
      <w:lvlText w:val="•"/>
      <w:lvlJc w:val="left"/>
      <w:pPr>
        <w:ind w:left="2095" w:hanging="123"/>
      </w:pPr>
      <w:rPr>
        <w:rFonts w:hint="default"/>
        <w:lang w:val="ru-RU" w:eastAsia="en-US" w:bidi="ar-SA"/>
      </w:rPr>
    </w:lvl>
    <w:lvl w:ilvl="7" w:tplc="181660E8">
      <w:numFmt w:val="bullet"/>
      <w:lvlText w:val="•"/>
      <w:lvlJc w:val="left"/>
      <w:pPr>
        <w:ind w:left="2401" w:hanging="123"/>
      </w:pPr>
      <w:rPr>
        <w:rFonts w:hint="default"/>
        <w:lang w:val="ru-RU" w:eastAsia="en-US" w:bidi="ar-SA"/>
      </w:rPr>
    </w:lvl>
    <w:lvl w:ilvl="8" w:tplc="26201F74">
      <w:numFmt w:val="bullet"/>
      <w:lvlText w:val="•"/>
      <w:lvlJc w:val="left"/>
      <w:pPr>
        <w:ind w:left="2707" w:hanging="123"/>
      </w:pPr>
      <w:rPr>
        <w:rFonts w:hint="default"/>
        <w:lang w:val="ru-RU" w:eastAsia="en-US" w:bidi="ar-SA"/>
      </w:rPr>
    </w:lvl>
  </w:abstractNum>
  <w:abstractNum w:abstractNumId="24" w15:restartNumberingAfterBreak="0">
    <w:nsid w:val="6BAF5AF3"/>
    <w:multiLevelType w:val="hybridMultilevel"/>
    <w:tmpl w:val="AB00B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873CA5"/>
    <w:multiLevelType w:val="hybridMultilevel"/>
    <w:tmpl w:val="6DC0C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80AA5"/>
    <w:multiLevelType w:val="hybridMultilevel"/>
    <w:tmpl w:val="1DA6D534"/>
    <w:lvl w:ilvl="0" w:tplc="0419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27" w15:restartNumberingAfterBreak="0">
    <w:nsid w:val="74896E69"/>
    <w:multiLevelType w:val="hybridMultilevel"/>
    <w:tmpl w:val="1C484C3A"/>
    <w:lvl w:ilvl="0" w:tplc="42E4A27C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C575A05"/>
    <w:multiLevelType w:val="hybridMultilevel"/>
    <w:tmpl w:val="8FAEB0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C593EE7"/>
    <w:multiLevelType w:val="hybridMultilevel"/>
    <w:tmpl w:val="CC36E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782368"/>
    <w:multiLevelType w:val="hybridMultilevel"/>
    <w:tmpl w:val="E5C8C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603499">
    <w:abstractNumId w:val="12"/>
  </w:num>
  <w:num w:numId="2" w16cid:durableId="2082674191">
    <w:abstractNumId w:val="1"/>
  </w:num>
  <w:num w:numId="3" w16cid:durableId="1902016348">
    <w:abstractNumId w:val="14"/>
  </w:num>
  <w:num w:numId="4" w16cid:durableId="96951429">
    <w:abstractNumId w:val="17"/>
  </w:num>
  <w:num w:numId="5" w16cid:durableId="1483766601">
    <w:abstractNumId w:val="3"/>
  </w:num>
  <w:num w:numId="6" w16cid:durableId="621301625">
    <w:abstractNumId w:val="15"/>
  </w:num>
  <w:num w:numId="7" w16cid:durableId="1469400572">
    <w:abstractNumId w:val="22"/>
  </w:num>
  <w:num w:numId="8" w16cid:durableId="454325895">
    <w:abstractNumId w:val="26"/>
  </w:num>
  <w:num w:numId="9" w16cid:durableId="1839151797">
    <w:abstractNumId w:val="29"/>
  </w:num>
  <w:num w:numId="10" w16cid:durableId="2050449168">
    <w:abstractNumId w:val="27"/>
  </w:num>
  <w:num w:numId="11" w16cid:durableId="1986740269">
    <w:abstractNumId w:val="24"/>
  </w:num>
  <w:num w:numId="12" w16cid:durableId="299500716">
    <w:abstractNumId w:val="4"/>
  </w:num>
  <w:num w:numId="13" w16cid:durableId="1479227715">
    <w:abstractNumId w:val="10"/>
  </w:num>
  <w:num w:numId="14" w16cid:durableId="831142905">
    <w:abstractNumId w:val="0"/>
  </w:num>
  <w:num w:numId="15" w16cid:durableId="2111462092">
    <w:abstractNumId w:val="7"/>
  </w:num>
  <w:num w:numId="16" w16cid:durableId="362025738">
    <w:abstractNumId w:val="8"/>
  </w:num>
  <w:num w:numId="17" w16cid:durableId="1774127526">
    <w:abstractNumId w:val="2"/>
  </w:num>
  <w:num w:numId="18" w16cid:durableId="198126010">
    <w:abstractNumId w:val="18"/>
  </w:num>
  <w:num w:numId="19" w16cid:durableId="1692954835">
    <w:abstractNumId w:val="19"/>
  </w:num>
  <w:num w:numId="20" w16cid:durableId="1204636392">
    <w:abstractNumId w:val="25"/>
  </w:num>
  <w:num w:numId="21" w16cid:durableId="707535754">
    <w:abstractNumId w:val="30"/>
  </w:num>
  <w:num w:numId="22" w16cid:durableId="648436455">
    <w:abstractNumId w:val="11"/>
  </w:num>
  <w:num w:numId="23" w16cid:durableId="898902265">
    <w:abstractNumId w:val="28"/>
  </w:num>
  <w:num w:numId="24" w16cid:durableId="86849617">
    <w:abstractNumId w:val="16"/>
  </w:num>
  <w:num w:numId="25" w16cid:durableId="635985540">
    <w:abstractNumId w:val="5"/>
  </w:num>
  <w:num w:numId="26" w16cid:durableId="1401370972">
    <w:abstractNumId w:val="23"/>
  </w:num>
  <w:num w:numId="27" w16cid:durableId="876625940">
    <w:abstractNumId w:val="21"/>
  </w:num>
  <w:num w:numId="28" w16cid:durableId="1632320979">
    <w:abstractNumId w:val="13"/>
  </w:num>
  <w:num w:numId="29" w16cid:durableId="33771526">
    <w:abstractNumId w:val="20"/>
  </w:num>
  <w:num w:numId="30" w16cid:durableId="879323841">
    <w:abstractNumId w:val="6"/>
  </w:num>
  <w:num w:numId="31" w16cid:durableId="16099640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embedTrueTypeFonts/>
  <w:embedSystemFont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B61"/>
    <w:rsid w:val="00004CFC"/>
    <w:rsid w:val="000072C8"/>
    <w:rsid w:val="00013DDB"/>
    <w:rsid w:val="00020D03"/>
    <w:rsid w:val="00025697"/>
    <w:rsid w:val="000313D2"/>
    <w:rsid w:val="00036DB7"/>
    <w:rsid w:val="000446D3"/>
    <w:rsid w:val="000461BB"/>
    <w:rsid w:val="00062539"/>
    <w:rsid w:val="00063598"/>
    <w:rsid w:val="000931BD"/>
    <w:rsid w:val="0009339A"/>
    <w:rsid w:val="000945A6"/>
    <w:rsid w:val="00094C60"/>
    <w:rsid w:val="000C1A82"/>
    <w:rsid w:val="000C2EA6"/>
    <w:rsid w:val="000C3102"/>
    <w:rsid w:val="000F48AB"/>
    <w:rsid w:val="000F7B0D"/>
    <w:rsid w:val="00101E97"/>
    <w:rsid w:val="00107892"/>
    <w:rsid w:val="00116395"/>
    <w:rsid w:val="00122331"/>
    <w:rsid w:val="00136D94"/>
    <w:rsid w:val="00153163"/>
    <w:rsid w:val="00177E8D"/>
    <w:rsid w:val="00180BF6"/>
    <w:rsid w:val="00182153"/>
    <w:rsid w:val="00183405"/>
    <w:rsid w:val="00196778"/>
    <w:rsid w:val="001A4671"/>
    <w:rsid w:val="001A4D06"/>
    <w:rsid w:val="001A7D01"/>
    <w:rsid w:val="001B03B9"/>
    <w:rsid w:val="001B0C33"/>
    <w:rsid w:val="001B6086"/>
    <w:rsid w:val="001E1A89"/>
    <w:rsid w:val="001E3362"/>
    <w:rsid w:val="001E3B39"/>
    <w:rsid w:val="001E79F3"/>
    <w:rsid w:val="001F0A42"/>
    <w:rsid w:val="001F2A45"/>
    <w:rsid w:val="0020287E"/>
    <w:rsid w:val="00204A18"/>
    <w:rsid w:val="00221168"/>
    <w:rsid w:val="00222329"/>
    <w:rsid w:val="002245F0"/>
    <w:rsid w:val="0022564C"/>
    <w:rsid w:val="0022697E"/>
    <w:rsid w:val="00240B30"/>
    <w:rsid w:val="00240C12"/>
    <w:rsid w:val="00242AC5"/>
    <w:rsid w:val="00247D0E"/>
    <w:rsid w:val="00250E23"/>
    <w:rsid w:val="002524B4"/>
    <w:rsid w:val="00261422"/>
    <w:rsid w:val="00267980"/>
    <w:rsid w:val="00280360"/>
    <w:rsid w:val="002820B5"/>
    <w:rsid w:val="002871FD"/>
    <w:rsid w:val="00287FBF"/>
    <w:rsid w:val="00295267"/>
    <w:rsid w:val="00296BC1"/>
    <w:rsid w:val="002A0268"/>
    <w:rsid w:val="002A0D9B"/>
    <w:rsid w:val="002A5866"/>
    <w:rsid w:val="002A5C88"/>
    <w:rsid w:val="002B0F59"/>
    <w:rsid w:val="002B79A9"/>
    <w:rsid w:val="002C2011"/>
    <w:rsid w:val="002C3B1A"/>
    <w:rsid w:val="002C47F9"/>
    <w:rsid w:val="002D65C3"/>
    <w:rsid w:val="002E2988"/>
    <w:rsid w:val="002E2EE5"/>
    <w:rsid w:val="002E41A8"/>
    <w:rsid w:val="002E4A3A"/>
    <w:rsid w:val="002F3C98"/>
    <w:rsid w:val="002F6C06"/>
    <w:rsid w:val="002F77B6"/>
    <w:rsid w:val="00302069"/>
    <w:rsid w:val="0030396D"/>
    <w:rsid w:val="0032130A"/>
    <w:rsid w:val="003226D7"/>
    <w:rsid w:val="00336546"/>
    <w:rsid w:val="00345327"/>
    <w:rsid w:val="003473EC"/>
    <w:rsid w:val="00360BC9"/>
    <w:rsid w:val="00364C3B"/>
    <w:rsid w:val="003706C1"/>
    <w:rsid w:val="003735F3"/>
    <w:rsid w:val="003738FB"/>
    <w:rsid w:val="00375A9D"/>
    <w:rsid w:val="00385404"/>
    <w:rsid w:val="00385F73"/>
    <w:rsid w:val="003914B7"/>
    <w:rsid w:val="00395BC0"/>
    <w:rsid w:val="003A7F1E"/>
    <w:rsid w:val="003B2B69"/>
    <w:rsid w:val="003B6E84"/>
    <w:rsid w:val="003D4DA8"/>
    <w:rsid w:val="003D6DF1"/>
    <w:rsid w:val="003E19D2"/>
    <w:rsid w:val="003E6494"/>
    <w:rsid w:val="003F1976"/>
    <w:rsid w:val="004060A4"/>
    <w:rsid w:val="00407EC1"/>
    <w:rsid w:val="00413C6E"/>
    <w:rsid w:val="00420341"/>
    <w:rsid w:val="00423CF6"/>
    <w:rsid w:val="004265B9"/>
    <w:rsid w:val="00431949"/>
    <w:rsid w:val="00432F36"/>
    <w:rsid w:val="00435977"/>
    <w:rsid w:val="00456202"/>
    <w:rsid w:val="00460074"/>
    <w:rsid w:val="0046514B"/>
    <w:rsid w:val="0046696F"/>
    <w:rsid w:val="004701C8"/>
    <w:rsid w:val="004833EE"/>
    <w:rsid w:val="00490703"/>
    <w:rsid w:val="004A4C34"/>
    <w:rsid w:val="004A62D3"/>
    <w:rsid w:val="004A79AC"/>
    <w:rsid w:val="004B08AA"/>
    <w:rsid w:val="004B7255"/>
    <w:rsid w:val="004B7623"/>
    <w:rsid w:val="004C43DF"/>
    <w:rsid w:val="004D07F5"/>
    <w:rsid w:val="004D260C"/>
    <w:rsid w:val="004D376A"/>
    <w:rsid w:val="004F243D"/>
    <w:rsid w:val="004F27FA"/>
    <w:rsid w:val="0050579A"/>
    <w:rsid w:val="00510ADF"/>
    <w:rsid w:val="0053038A"/>
    <w:rsid w:val="005344BA"/>
    <w:rsid w:val="00542F41"/>
    <w:rsid w:val="005442AF"/>
    <w:rsid w:val="00550524"/>
    <w:rsid w:val="005612DD"/>
    <w:rsid w:val="00567E86"/>
    <w:rsid w:val="00581CB0"/>
    <w:rsid w:val="0058459F"/>
    <w:rsid w:val="0059048B"/>
    <w:rsid w:val="005934A7"/>
    <w:rsid w:val="005C06B6"/>
    <w:rsid w:val="005C3157"/>
    <w:rsid w:val="005C4A63"/>
    <w:rsid w:val="005D1404"/>
    <w:rsid w:val="005F3991"/>
    <w:rsid w:val="005F5856"/>
    <w:rsid w:val="006129A0"/>
    <w:rsid w:val="00614EE4"/>
    <w:rsid w:val="00623A64"/>
    <w:rsid w:val="006279CA"/>
    <w:rsid w:val="0064558A"/>
    <w:rsid w:val="00646E00"/>
    <w:rsid w:val="00655057"/>
    <w:rsid w:val="00655306"/>
    <w:rsid w:val="00666B61"/>
    <w:rsid w:val="0066792F"/>
    <w:rsid w:val="0067036E"/>
    <w:rsid w:val="00674682"/>
    <w:rsid w:val="006839E1"/>
    <w:rsid w:val="00686B48"/>
    <w:rsid w:val="006A375B"/>
    <w:rsid w:val="006A5FC8"/>
    <w:rsid w:val="006A6B2E"/>
    <w:rsid w:val="006A6E4E"/>
    <w:rsid w:val="006B06B9"/>
    <w:rsid w:val="006B725C"/>
    <w:rsid w:val="006C2932"/>
    <w:rsid w:val="006C549E"/>
    <w:rsid w:val="006D22EB"/>
    <w:rsid w:val="006E36BA"/>
    <w:rsid w:val="006F278B"/>
    <w:rsid w:val="006F4908"/>
    <w:rsid w:val="006F7C35"/>
    <w:rsid w:val="0070077F"/>
    <w:rsid w:val="00701E1D"/>
    <w:rsid w:val="00710996"/>
    <w:rsid w:val="00713628"/>
    <w:rsid w:val="00714D1B"/>
    <w:rsid w:val="00716C5F"/>
    <w:rsid w:val="00717ABC"/>
    <w:rsid w:val="00727FBF"/>
    <w:rsid w:val="007353CE"/>
    <w:rsid w:val="00763818"/>
    <w:rsid w:val="00764263"/>
    <w:rsid w:val="00764904"/>
    <w:rsid w:val="007741CA"/>
    <w:rsid w:val="007815DC"/>
    <w:rsid w:val="00781D85"/>
    <w:rsid w:val="00797C25"/>
    <w:rsid w:val="007B0D45"/>
    <w:rsid w:val="007B3C78"/>
    <w:rsid w:val="007D0E2D"/>
    <w:rsid w:val="007D14DE"/>
    <w:rsid w:val="007D44AA"/>
    <w:rsid w:val="007D63C6"/>
    <w:rsid w:val="007E696A"/>
    <w:rsid w:val="00805943"/>
    <w:rsid w:val="0080640B"/>
    <w:rsid w:val="0081038B"/>
    <w:rsid w:val="00812EF3"/>
    <w:rsid w:val="00816F5C"/>
    <w:rsid w:val="00830D3E"/>
    <w:rsid w:val="00832C21"/>
    <w:rsid w:val="00854C5A"/>
    <w:rsid w:val="008665A3"/>
    <w:rsid w:val="008916DF"/>
    <w:rsid w:val="008A1E55"/>
    <w:rsid w:val="008A519D"/>
    <w:rsid w:val="008B12F9"/>
    <w:rsid w:val="008C12F1"/>
    <w:rsid w:val="008C631D"/>
    <w:rsid w:val="008D4EA6"/>
    <w:rsid w:val="008D7874"/>
    <w:rsid w:val="008D7F24"/>
    <w:rsid w:val="008E7176"/>
    <w:rsid w:val="008F0BBD"/>
    <w:rsid w:val="008F4396"/>
    <w:rsid w:val="009028C0"/>
    <w:rsid w:val="009119EF"/>
    <w:rsid w:val="00914EC2"/>
    <w:rsid w:val="0091681D"/>
    <w:rsid w:val="00917BED"/>
    <w:rsid w:val="009346A8"/>
    <w:rsid w:val="00944E35"/>
    <w:rsid w:val="00946E21"/>
    <w:rsid w:val="00950D22"/>
    <w:rsid w:val="00953251"/>
    <w:rsid w:val="0096678D"/>
    <w:rsid w:val="00974A53"/>
    <w:rsid w:val="0098342F"/>
    <w:rsid w:val="009932FA"/>
    <w:rsid w:val="009A005C"/>
    <w:rsid w:val="009A2B90"/>
    <w:rsid w:val="009A32CB"/>
    <w:rsid w:val="009B31B5"/>
    <w:rsid w:val="009B5595"/>
    <w:rsid w:val="009B756D"/>
    <w:rsid w:val="009C5BE6"/>
    <w:rsid w:val="009E7EC8"/>
    <w:rsid w:val="009F314C"/>
    <w:rsid w:val="009F35AD"/>
    <w:rsid w:val="00A040D6"/>
    <w:rsid w:val="00A14DD1"/>
    <w:rsid w:val="00A1611B"/>
    <w:rsid w:val="00A20D81"/>
    <w:rsid w:val="00A22FE8"/>
    <w:rsid w:val="00A243B1"/>
    <w:rsid w:val="00A3634B"/>
    <w:rsid w:val="00A36641"/>
    <w:rsid w:val="00A478AE"/>
    <w:rsid w:val="00A522ED"/>
    <w:rsid w:val="00A54D98"/>
    <w:rsid w:val="00A616D2"/>
    <w:rsid w:val="00A64EBE"/>
    <w:rsid w:val="00A743AF"/>
    <w:rsid w:val="00A76129"/>
    <w:rsid w:val="00AA56A8"/>
    <w:rsid w:val="00AB58F3"/>
    <w:rsid w:val="00AB70CB"/>
    <w:rsid w:val="00AC5BA2"/>
    <w:rsid w:val="00AC7926"/>
    <w:rsid w:val="00AD1482"/>
    <w:rsid w:val="00AD158A"/>
    <w:rsid w:val="00AD2B73"/>
    <w:rsid w:val="00AD54D1"/>
    <w:rsid w:val="00AD76D0"/>
    <w:rsid w:val="00AE404C"/>
    <w:rsid w:val="00AE71D0"/>
    <w:rsid w:val="00B12ACF"/>
    <w:rsid w:val="00B36AB7"/>
    <w:rsid w:val="00B43CA0"/>
    <w:rsid w:val="00B50F66"/>
    <w:rsid w:val="00B6062D"/>
    <w:rsid w:val="00B62D7E"/>
    <w:rsid w:val="00B63C94"/>
    <w:rsid w:val="00B72DC3"/>
    <w:rsid w:val="00B72E59"/>
    <w:rsid w:val="00B73751"/>
    <w:rsid w:val="00B8000D"/>
    <w:rsid w:val="00B83A3A"/>
    <w:rsid w:val="00B85B62"/>
    <w:rsid w:val="00B96C2F"/>
    <w:rsid w:val="00BA6A4E"/>
    <w:rsid w:val="00BC3F39"/>
    <w:rsid w:val="00BC7C08"/>
    <w:rsid w:val="00BD0535"/>
    <w:rsid w:val="00BD0B23"/>
    <w:rsid w:val="00BD5557"/>
    <w:rsid w:val="00BD6076"/>
    <w:rsid w:val="00BE13D1"/>
    <w:rsid w:val="00C044C8"/>
    <w:rsid w:val="00C10030"/>
    <w:rsid w:val="00C33104"/>
    <w:rsid w:val="00C41CF0"/>
    <w:rsid w:val="00C5149A"/>
    <w:rsid w:val="00C51C8B"/>
    <w:rsid w:val="00C528C4"/>
    <w:rsid w:val="00C61CE1"/>
    <w:rsid w:val="00C65862"/>
    <w:rsid w:val="00C722C6"/>
    <w:rsid w:val="00C7310A"/>
    <w:rsid w:val="00C83654"/>
    <w:rsid w:val="00C94953"/>
    <w:rsid w:val="00CA24BE"/>
    <w:rsid w:val="00CB3680"/>
    <w:rsid w:val="00CC29C1"/>
    <w:rsid w:val="00CC2CF4"/>
    <w:rsid w:val="00CC4039"/>
    <w:rsid w:val="00CD1BE3"/>
    <w:rsid w:val="00CF1091"/>
    <w:rsid w:val="00CF29EC"/>
    <w:rsid w:val="00D02AF6"/>
    <w:rsid w:val="00D0359A"/>
    <w:rsid w:val="00D11E0C"/>
    <w:rsid w:val="00D34848"/>
    <w:rsid w:val="00D52CF4"/>
    <w:rsid w:val="00D53FDB"/>
    <w:rsid w:val="00D604EC"/>
    <w:rsid w:val="00D713C7"/>
    <w:rsid w:val="00D74C1C"/>
    <w:rsid w:val="00D77A51"/>
    <w:rsid w:val="00D84EE5"/>
    <w:rsid w:val="00D95704"/>
    <w:rsid w:val="00D97CF9"/>
    <w:rsid w:val="00D97F88"/>
    <w:rsid w:val="00DA242F"/>
    <w:rsid w:val="00DA49FC"/>
    <w:rsid w:val="00DB2239"/>
    <w:rsid w:val="00DB393E"/>
    <w:rsid w:val="00DB4648"/>
    <w:rsid w:val="00DC28FC"/>
    <w:rsid w:val="00DD7AB1"/>
    <w:rsid w:val="00DF160B"/>
    <w:rsid w:val="00DF68E0"/>
    <w:rsid w:val="00E007F0"/>
    <w:rsid w:val="00E013CB"/>
    <w:rsid w:val="00E05655"/>
    <w:rsid w:val="00E13268"/>
    <w:rsid w:val="00E15558"/>
    <w:rsid w:val="00E232DE"/>
    <w:rsid w:val="00E3171A"/>
    <w:rsid w:val="00E46E99"/>
    <w:rsid w:val="00E47C7C"/>
    <w:rsid w:val="00E56790"/>
    <w:rsid w:val="00E63FFA"/>
    <w:rsid w:val="00E8294F"/>
    <w:rsid w:val="00E84809"/>
    <w:rsid w:val="00E915E8"/>
    <w:rsid w:val="00E969B9"/>
    <w:rsid w:val="00EA37A5"/>
    <w:rsid w:val="00EB0ED7"/>
    <w:rsid w:val="00EB734C"/>
    <w:rsid w:val="00EC2593"/>
    <w:rsid w:val="00EC3554"/>
    <w:rsid w:val="00EC3C60"/>
    <w:rsid w:val="00EC5693"/>
    <w:rsid w:val="00ED6B2E"/>
    <w:rsid w:val="00EE3915"/>
    <w:rsid w:val="00EF2367"/>
    <w:rsid w:val="00EF45BA"/>
    <w:rsid w:val="00EF4600"/>
    <w:rsid w:val="00EF576C"/>
    <w:rsid w:val="00F00056"/>
    <w:rsid w:val="00F26126"/>
    <w:rsid w:val="00F378E5"/>
    <w:rsid w:val="00F44727"/>
    <w:rsid w:val="00F54081"/>
    <w:rsid w:val="00F55622"/>
    <w:rsid w:val="00F56459"/>
    <w:rsid w:val="00F57F9F"/>
    <w:rsid w:val="00F6026F"/>
    <w:rsid w:val="00F62608"/>
    <w:rsid w:val="00F658CB"/>
    <w:rsid w:val="00F75C67"/>
    <w:rsid w:val="00F77986"/>
    <w:rsid w:val="00F82CCA"/>
    <w:rsid w:val="00FA1FBA"/>
    <w:rsid w:val="00FA2ADA"/>
    <w:rsid w:val="00FA2C0A"/>
    <w:rsid w:val="00FB752F"/>
    <w:rsid w:val="00FD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69EEE"/>
  <w15:chartTrackingRefBased/>
  <w15:docId w15:val="{A9F88D9F-CAD6-4636-A529-D4D85EF48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C1C"/>
    <w:rPr>
      <w:rFonts w:ascii="Montserrat" w:hAnsi="Montserrat"/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302069"/>
    <w:pPr>
      <w:keepNext/>
      <w:keepLines/>
      <w:spacing w:before="79" w:after="120"/>
      <w:jc w:val="center"/>
      <w:outlineLvl w:val="0"/>
    </w:pPr>
    <w:rPr>
      <w:rFonts w:asciiTheme="majorHAnsi" w:eastAsiaTheme="majorEastAsia" w:hAnsiTheme="majorHAnsi" w:cstheme="majorBidi"/>
      <w:noProof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B752F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3">
    <w:name w:val="heading 3"/>
    <w:aliases w:val="Перечисление"/>
    <w:basedOn w:val="a"/>
    <w:next w:val="a"/>
    <w:link w:val="30"/>
    <w:uiPriority w:val="9"/>
    <w:unhideWhenUsed/>
    <w:qFormat/>
    <w:rsid w:val="002C2011"/>
    <w:pPr>
      <w:keepNext/>
      <w:keepLines/>
      <w:spacing w:after="0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6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6B61"/>
  </w:style>
  <w:style w:type="paragraph" w:styleId="a5">
    <w:name w:val="footer"/>
    <w:basedOn w:val="a"/>
    <w:link w:val="a6"/>
    <w:uiPriority w:val="99"/>
    <w:unhideWhenUsed/>
    <w:rsid w:val="00666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6B61"/>
  </w:style>
  <w:style w:type="character" w:styleId="a7">
    <w:name w:val="page number"/>
    <w:basedOn w:val="a0"/>
    <w:uiPriority w:val="99"/>
    <w:unhideWhenUsed/>
    <w:rsid w:val="00B50F66"/>
  </w:style>
  <w:style w:type="character" w:customStyle="1" w:styleId="10">
    <w:name w:val="Заголовок 1 Знак"/>
    <w:basedOn w:val="a0"/>
    <w:link w:val="1"/>
    <w:uiPriority w:val="9"/>
    <w:rsid w:val="00302069"/>
    <w:rPr>
      <w:rFonts w:asciiTheme="majorHAnsi" w:eastAsiaTheme="majorEastAsia" w:hAnsiTheme="majorHAnsi" w:cstheme="majorBidi"/>
      <w:noProof/>
      <w:sz w:val="32"/>
      <w:szCs w:val="32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136D9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136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List Paragraph"/>
    <w:basedOn w:val="a"/>
    <w:uiPriority w:val="34"/>
    <w:qFormat/>
    <w:rsid w:val="00136D94"/>
    <w:pPr>
      <w:spacing w:line="278" w:lineRule="auto"/>
      <w:ind w:left="720"/>
      <w:contextualSpacing/>
    </w:pPr>
    <w:rPr>
      <w:kern w:val="2"/>
      <w:szCs w:val="24"/>
      <w14:ligatures w14:val="standardContextual"/>
    </w:rPr>
  </w:style>
  <w:style w:type="paragraph" w:styleId="ab">
    <w:name w:val="TOC Heading"/>
    <w:basedOn w:val="1"/>
    <w:next w:val="a"/>
    <w:uiPriority w:val="39"/>
    <w:unhideWhenUsed/>
    <w:qFormat/>
    <w:rsid w:val="00E3171A"/>
    <w:pPr>
      <w:outlineLvl w:val="9"/>
    </w:pPr>
    <w:rPr>
      <w:color w:val="2E74B5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E3171A"/>
    <w:pPr>
      <w:spacing w:after="100"/>
    </w:pPr>
  </w:style>
  <w:style w:type="character" w:styleId="ac">
    <w:name w:val="Hyperlink"/>
    <w:basedOn w:val="a0"/>
    <w:uiPriority w:val="99"/>
    <w:unhideWhenUsed/>
    <w:rsid w:val="00E3171A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50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50524"/>
    <w:rPr>
      <w:rFonts w:ascii="Segoe UI" w:hAnsi="Segoe UI" w:cs="Segoe UI"/>
      <w:sz w:val="18"/>
      <w:szCs w:val="18"/>
    </w:rPr>
  </w:style>
  <w:style w:type="paragraph" w:styleId="af">
    <w:name w:val="Subtitle"/>
    <w:basedOn w:val="a"/>
    <w:next w:val="a"/>
    <w:link w:val="af0"/>
    <w:uiPriority w:val="11"/>
    <w:qFormat/>
    <w:rsid w:val="00FB752F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af0">
    <w:name w:val="Подзаголовок Знак"/>
    <w:basedOn w:val="a0"/>
    <w:link w:val="af"/>
    <w:uiPriority w:val="11"/>
    <w:rsid w:val="00FB752F"/>
    <w:rPr>
      <w:rFonts w:eastAsiaTheme="minorEastAsia"/>
      <w:color w:val="5A5A5A" w:themeColor="text1" w:themeTint="A5"/>
      <w:spacing w:val="15"/>
    </w:rPr>
  </w:style>
  <w:style w:type="paragraph" w:styleId="21">
    <w:name w:val="toc 2"/>
    <w:basedOn w:val="a"/>
    <w:next w:val="a"/>
    <w:autoRedefine/>
    <w:uiPriority w:val="39"/>
    <w:unhideWhenUsed/>
    <w:rsid w:val="00FB752F"/>
    <w:pPr>
      <w:spacing w:after="100"/>
      <w:ind w:left="220"/>
    </w:pPr>
    <w:rPr>
      <w:rFonts w:eastAsiaTheme="minorEastAsia" w:cs="Times New Roman"/>
      <w:sz w:val="22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FB752F"/>
    <w:pPr>
      <w:spacing w:after="100"/>
      <w:ind w:left="440"/>
    </w:pPr>
    <w:rPr>
      <w:rFonts w:eastAsiaTheme="minorEastAsia" w:cs="Times New Roman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B752F"/>
    <w:rPr>
      <w:rFonts w:asciiTheme="majorHAnsi" w:eastAsiaTheme="majorEastAsia" w:hAnsiTheme="majorHAnsi" w:cstheme="majorBidi"/>
      <w:sz w:val="26"/>
      <w:szCs w:val="26"/>
    </w:rPr>
  </w:style>
  <w:style w:type="character" w:styleId="af1">
    <w:name w:val="Strong"/>
    <w:basedOn w:val="a0"/>
    <w:uiPriority w:val="22"/>
    <w:qFormat/>
    <w:rsid w:val="00EC3554"/>
    <w:rPr>
      <w:b/>
      <w:bCs/>
    </w:rPr>
  </w:style>
  <w:style w:type="paragraph" w:styleId="af2">
    <w:name w:val="No Spacing"/>
    <w:aliases w:val="Внимание"/>
    <w:uiPriority w:val="1"/>
    <w:qFormat/>
    <w:rsid w:val="00EC3554"/>
    <w:pPr>
      <w:spacing w:before="360" w:after="360" w:line="240" w:lineRule="auto"/>
    </w:pPr>
    <w:rPr>
      <w:sz w:val="24"/>
    </w:rPr>
  </w:style>
  <w:style w:type="character" w:customStyle="1" w:styleId="30">
    <w:name w:val="Заголовок 3 Знак"/>
    <w:aliases w:val="Перечисление Знак"/>
    <w:basedOn w:val="a0"/>
    <w:link w:val="3"/>
    <w:uiPriority w:val="9"/>
    <w:rsid w:val="002C2011"/>
    <w:rPr>
      <w:rFonts w:ascii="Montserrat" w:eastAsiaTheme="majorEastAsia" w:hAnsi="Montserrat" w:cstheme="majorBidi"/>
      <w:b/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25697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025697"/>
    <w:rPr>
      <w:color w:val="954F72" w:themeColor="followedHyperlink"/>
      <w:u w:val="single"/>
    </w:rPr>
  </w:style>
  <w:style w:type="table" w:styleId="af4">
    <w:name w:val="Table Grid"/>
    <w:basedOn w:val="a1"/>
    <w:uiPriority w:val="39"/>
    <w:qFormat/>
    <w:rsid w:val="007D0E2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22697E"/>
    <w:rPr>
      <w:color w:val="605E5C"/>
      <w:shd w:val="clear" w:color="auto" w:fill="E1DFDD"/>
    </w:rPr>
  </w:style>
  <w:style w:type="paragraph" w:styleId="af6">
    <w:name w:val="Normal (Web)"/>
    <w:basedOn w:val="a"/>
    <w:uiPriority w:val="99"/>
    <w:semiHidden/>
    <w:unhideWhenUsed/>
    <w:rsid w:val="00F57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Default">
    <w:name w:val="Default"/>
    <w:rsid w:val="000C2EA6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020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Body Text"/>
    <w:basedOn w:val="a"/>
    <w:link w:val="af8"/>
    <w:uiPriority w:val="1"/>
    <w:qFormat/>
    <w:rsid w:val="00302069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6"/>
      <w:szCs w:val="16"/>
    </w:rPr>
  </w:style>
  <w:style w:type="character" w:customStyle="1" w:styleId="af8">
    <w:name w:val="Основной текст Знак"/>
    <w:basedOn w:val="a0"/>
    <w:link w:val="af7"/>
    <w:uiPriority w:val="1"/>
    <w:rsid w:val="00302069"/>
    <w:rPr>
      <w:rFonts w:ascii="Verdana" w:eastAsia="Verdana" w:hAnsi="Verdana" w:cs="Verdan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302069"/>
    <w:pPr>
      <w:widowControl w:val="0"/>
      <w:autoSpaceDE w:val="0"/>
      <w:autoSpaceDN w:val="0"/>
      <w:spacing w:after="0" w:line="240" w:lineRule="auto"/>
      <w:ind w:left="21"/>
      <w:jc w:val="center"/>
    </w:pPr>
    <w:rPr>
      <w:rFonts w:ascii="Verdana" w:eastAsia="Verdana" w:hAnsi="Verdana" w:cs="Verdan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8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1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3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info@iptronic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iptronic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mailto:support@iptronic.ru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3">
      <a:majorFont>
        <a:latin typeface="BankGothic Md BT"/>
        <a:ea typeface=""/>
        <a:cs typeface=""/>
      </a:majorFont>
      <a:minorFont>
        <a:latin typeface="Montserrat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49F92-3292-44A3-8B76-1515735F0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Колмаков</dc:creator>
  <cp:keywords/>
  <dc:description/>
  <cp:lastModifiedBy>Dima Oskin</cp:lastModifiedBy>
  <cp:revision>6</cp:revision>
  <cp:lastPrinted>2026-05-14T12:05:00Z</cp:lastPrinted>
  <dcterms:created xsi:type="dcterms:W3CDTF">2026-07-21T11:03:00Z</dcterms:created>
  <dcterms:modified xsi:type="dcterms:W3CDTF">2026-07-21T13:29:00Z</dcterms:modified>
</cp:coreProperties>
</file>